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6DE6" w:rsidRPr="00D074C6" w:rsidRDefault="001931DD">
      <w:pPr>
        <w:rPr>
          <w:b/>
          <w:color w:val="0070C0"/>
          <w:sz w:val="32"/>
          <w:szCs w:val="32"/>
          <w:lang w:val="fr-FR"/>
        </w:rPr>
      </w:pPr>
      <w:r>
        <w:rPr>
          <w:b/>
          <w:color w:val="0070C0"/>
          <w:sz w:val="32"/>
          <w:szCs w:val="32"/>
          <w:lang w:val="fr-FR"/>
        </w:rPr>
        <w:t>LC15</w:t>
      </w:r>
      <w:r w:rsidR="00D074C6" w:rsidRPr="00D074C6">
        <w:rPr>
          <w:b/>
          <w:color w:val="0070C0"/>
          <w:sz w:val="32"/>
          <w:szCs w:val="32"/>
          <w:lang w:val="fr-FR"/>
        </w:rPr>
        <w:t xml:space="preserve"> : </w:t>
      </w:r>
      <w:r>
        <w:rPr>
          <w:b/>
          <w:color w:val="0070C0"/>
          <w:sz w:val="32"/>
          <w:szCs w:val="32"/>
          <w:lang w:val="fr-FR"/>
        </w:rPr>
        <w:t>Solvants</w:t>
      </w:r>
    </w:p>
    <w:p w:rsidR="00D074C6" w:rsidRPr="00AB5C87" w:rsidRDefault="00D074C6">
      <w:pPr>
        <w:rPr>
          <w:i/>
          <w:lang w:val="fr-FR"/>
        </w:rPr>
      </w:pPr>
      <w:r w:rsidRPr="00AB5C87">
        <w:rPr>
          <w:b/>
          <w:i/>
          <w:lang w:val="fr-FR"/>
        </w:rPr>
        <w:t xml:space="preserve">Niveau : </w:t>
      </w:r>
      <w:r w:rsidR="001931DD">
        <w:rPr>
          <w:i/>
          <w:lang w:val="fr-FR"/>
        </w:rPr>
        <w:t>CPGE</w:t>
      </w:r>
    </w:p>
    <w:p w:rsidR="000B61C1" w:rsidRPr="007247C2" w:rsidRDefault="00D074C6">
      <w:pPr>
        <w:rPr>
          <w:b/>
          <w:i/>
          <w:lang w:val="fr-FR"/>
        </w:rPr>
      </w:pPr>
      <w:r w:rsidRPr="00AB5C87">
        <w:rPr>
          <w:b/>
          <w:i/>
          <w:lang w:val="fr-FR"/>
        </w:rPr>
        <w:t xml:space="preserve">Pré-requis : </w:t>
      </w:r>
    </w:p>
    <w:p w:rsidR="00813CD5" w:rsidRDefault="00A14EF8" w:rsidP="001931DD">
      <w:pPr>
        <w:rPr>
          <w:i/>
          <w:lang w:val="fr-FR"/>
        </w:rPr>
      </w:pPr>
      <w:r>
        <w:rPr>
          <w:i/>
          <w:lang w:val="fr-FR"/>
        </w:rPr>
        <w:t xml:space="preserve">- </w:t>
      </w:r>
      <w:r w:rsidR="001931DD">
        <w:rPr>
          <w:i/>
          <w:lang w:val="fr-FR"/>
        </w:rPr>
        <w:t>Liaisons hydrogène et interactions de Van der Waals</w:t>
      </w:r>
    </w:p>
    <w:p w:rsidR="001931DD" w:rsidRDefault="001931DD" w:rsidP="001931DD">
      <w:pPr>
        <w:rPr>
          <w:i/>
          <w:lang w:val="fr-FR"/>
        </w:rPr>
      </w:pPr>
      <w:r>
        <w:rPr>
          <w:i/>
          <w:lang w:val="fr-FR"/>
        </w:rPr>
        <w:t>- Dosages</w:t>
      </w:r>
    </w:p>
    <w:p w:rsidR="001931DD" w:rsidRDefault="001931DD" w:rsidP="001931DD">
      <w:pPr>
        <w:rPr>
          <w:i/>
          <w:lang w:val="fr-FR"/>
        </w:rPr>
      </w:pPr>
      <w:r>
        <w:rPr>
          <w:i/>
          <w:lang w:val="fr-FR"/>
        </w:rPr>
        <w:t>- Cinétique</w:t>
      </w:r>
    </w:p>
    <w:p w:rsidR="001931DD" w:rsidRDefault="001931DD" w:rsidP="001931DD">
      <w:pPr>
        <w:rPr>
          <w:i/>
          <w:lang w:val="fr-FR"/>
        </w:rPr>
      </w:pPr>
      <w:r>
        <w:rPr>
          <w:i/>
          <w:lang w:val="fr-FR"/>
        </w:rPr>
        <w:t>- Substitutions nucléophiles</w:t>
      </w:r>
    </w:p>
    <w:p w:rsidR="001931DD" w:rsidRDefault="001931DD" w:rsidP="001931DD">
      <w:pPr>
        <w:rPr>
          <w:i/>
          <w:lang w:val="fr-FR"/>
        </w:rPr>
      </w:pPr>
      <w:r>
        <w:rPr>
          <w:i/>
          <w:lang w:val="fr-FR"/>
        </w:rPr>
        <w:t>- Conductimétrie</w:t>
      </w:r>
    </w:p>
    <w:p w:rsidR="001931DD" w:rsidRDefault="001931DD" w:rsidP="001931DD">
      <w:pPr>
        <w:rPr>
          <w:i/>
          <w:lang w:val="fr-FR"/>
        </w:rPr>
      </w:pPr>
      <w:r>
        <w:rPr>
          <w:i/>
          <w:lang w:val="fr-FR"/>
        </w:rPr>
        <w:t>- Recristallisation</w:t>
      </w:r>
    </w:p>
    <w:p w:rsidR="00942728" w:rsidRPr="00AA794E" w:rsidRDefault="00942728" w:rsidP="00942728">
      <w:pPr>
        <w:rPr>
          <w:b/>
          <w:i/>
          <w:lang w:val="fr-FR"/>
        </w:rPr>
      </w:pPr>
      <w:r w:rsidRPr="00AA794E">
        <w:rPr>
          <w:b/>
          <w:i/>
          <w:lang w:val="fr-FR"/>
        </w:rPr>
        <w:t>REFERENCES :</w:t>
      </w:r>
    </w:p>
    <w:p w:rsidR="00CE66ED" w:rsidRPr="00196630" w:rsidRDefault="00942728" w:rsidP="00D72F9A">
      <w:pPr>
        <w:rPr>
          <w:lang w:val="fr-FR"/>
        </w:rPr>
      </w:pPr>
      <w:r>
        <w:rPr>
          <w:i/>
          <w:lang w:val="fr-FR"/>
        </w:rPr>
        <w:t xml:space="preserve">[1] </w:t>
      </w:r>
      <w:r w:rsidR="00196630">
        <w:rPr>
          <w:i/>
          <w:lang w:val="fr-FR"/>
        </w:rPr>
        <w:t>Bruno FOSSET, Jean-Bernard BAUDIN et Frédéric LAHITETE. Chimie tout-en-un PCSI.Dunod, 2016.</w:t>
      </w:r>
    </w:p>
    <w:p w:rsidR="000265BD" w:rsidRPr="001931DD" w:rsidRDefault="00196630" w:rsidP="00D72F9A">
      <w:pPr>
        <w:rPr>
          <w:lang w:val="fr-FR"/>
        </w:rPr>
      </w:pPr>
      <w:r>
        <w:rPr>
          <w:i/>
          <w:lang w:val="fr-FR"/>
        </w:rPr>
        <w:t>[2</w:t>
      </w:r>
      <w:r w:rsidR="000265BD" w:rsidRPr="005B69B2">
        <w:rPr>
          <w:i/>
          <w:lang w:val="fr-FR"/>
        </w:rPr>
        <w:t>]</w:t>
      </w:r>
      <w:r w:rsidR="001931DD">
        <w:rPr>
          <w:i/>
          <w:lang w:val="fr-FR"/>
        </w:rPr>
        <w:t xml:space="preserve"> Florence DAUMARIE,</w:t>
      </w:r>
      <w:r w:rsidR="000265BD" w:rsidRPr="005B69B2">
        <w:rPr>
          <w:i/>
          <w:lang w:val="fr-FR"/>
        </w:rPr>
        <w:t xml:space="preserve"> </w:t>
      </w:r>
      <w:r w:rsidR="001931DD">
        <w:rPr>
          <w:i/>
          <w:lang w:val="fr-FR"/>
        </w:rPr>
        <w:t>Florilège de chimie pratique. Hermann.</w:t>
      </w:r>
    </w:p>
    <w:p w:rsidR="00931465" w:rsidRDefault="00931465">
      <w:pPr>
        <w:rPr>
          <w:color w:val="FF0000"/>
          <w:lang w:val="fr-FR"/>
        </w:rPr>
      </w:pPr>
      <w:r w:rsidRPr="00931465">
        <w:rPr>
          <w:color w:val="FF0000"/>
          <w:lang w:val="fr-FR"/>
        </w:rPr>
        <w:t>Affichage titre leçon sur slide</w:t>
      </w:r>
      <w:r w:rsidR="002F32D4">
        <w:rPr>
          <w:color w:val="FF0000"/>
          <w:lang w:val="fr-FR"/>
        </w:rPr>
        <w:t xml:space="preserve"> 1</w:t>
      </w:r>
    </w:p>
    <w:p w:rsidR="009C5DB2" w:rsidRDefault="00AB5C87">
      <w:pPr>
        <w:rPr>
          <w:lang w:val="fr-FR"/>
        </w:rPr>
      </w:pPr>
      <w:r w:rsidRPr="00AB5C87">
        <w:rPr>
          <w:b/>
          <w:u w:val="single"/>
          <w:lang w:val="fr-FR"/>
        </w:rPr>
        <w:t>Introduction :</w:t>
      </w:r>
      <w:r w:rsidRPr="00D72F9A">
        <w:rPr>
          <w:b/>
          <w:lang w:val="fr-FR"/>
        </w:rPr>
        <w:t xml:space="preserve"> </w:t>
      </w:r>
      <w:r w:rsidR="009132F7">
        <w:rPr>
          <w:lang w:val="fr-FR"/>
        </w:rPr>
        <w:t>Le rôle</w:t>
      </w:r>
      <w:r w:rsidR="0040449B">
        <w:rPr>
          <w:lang w:val="fr-FR"/>
        </w:rPr>
        <w:t xml:space="preserve"> du solvant est multiple :</w:t>
      </w:r>
    </w:p>
    <w:p w:rsidR="0040449B" w:rsidRDefault="0040449B" w:rsidP="0040449B">
      <w:pPr>
        <w:pStyle w:val="Paragraphedeliste"/>
        <w:numPr>
          <w:ilvl w:val="0"/>
          <w:numId w:val="39"/>
        </w:numPr>
        <w:rPr>
          <w:lang w:val="fr-FR"/>
        </w:rPr>
      </w:pPr>
      <w:r>
        <w:rPr>
          <w:lang w:val="fr-FR"/>
        </w:rPr>
        <w:t>Il permet tout d’abord de dissoudre des réactifs intervenants dans une réaction chimique et de favoriser leur rencontre (leur mise en contact).</w:t>
      </w:r>
    </w:p>
    <w:p w:rsidR="0040449B" w:rsidRDefault="0040449B" w:rsidP="0040449B">
      <w:pPr>
        <w:pStyle w:val="Paragraphedeliste"/>
        <w:numPr>
          <w:ilvl w:val="0"/>
          <w:numId w:val="39"/>
        </w:numPr>
        <w:rPr>
          <w:lang w:val="fr-FR"/>
        </w:rPr>
      </w:pPr>
      <w:r>
        <w:rPr>
          <w:lang w:val="fr-FR"/>
        </w:rPr>
        <w:t>Il permet également d’isoler ou de purifier les produits d’intérêts</w:t>
      </w:r>
    </w:p>
    <w:p w:rsidR="0040449B" w:rsidRPr="0040449B" w:rsidRDefault="0040449B" w:rsidP="0040449B">
      <w:pPr>
        <w:rPr>
          <w:rFonts w:ascii="ff6" w:eastAsia="Times New Roman" w:hAnsi="ff6" w:cs="Times New Roman"/>
          <w:color w:val="000000"/>
          <w:spacing w:val="1"/>
          <w:lang w:val="fr-FR"/>
        </w:rPr>
      </w:pPr>
      <w:r>
        <w:rPr>
          <w:lang w:val="fr-FR"/>
        </w:rPr>
        <w:t>Il en existe une multitude et un des buts de cette leçon sera d’illustrer les caractéristiques que peut posséder un solvant.</w:t>
      </w:r>
    </w:p>
    <w:p w:rsidR="0040449B" w:rsidRDefault="005368B2" w:rsidP="0040449B">
      <w:pPr>
        <w:rPr>
          <w:lang w:val="fr-FR"/>
        </w:rPr>
      </w:pPr>
      <w:r>
        <w:rPr>
          <w:b/>
          <w:lang w:val="fr-FR"/>
        </w:rPr>
        <w:t xml:space="preserve">- </w:t>
      </w:r>
      <w:r w:rsidR="0040449B">
        <w:rPr>
          <w:lang w:val="fr-FR"/>
        </w:rPr>
        <w:t>Illustrons le fait que tous les solvants n’ont pas les mêmes propriétés à travers une expérience qualitative :</w:t>
      </w:r>
    </w:p>
    <w:p w:rsidR="000B3C98" w:rsidRPr="000B3C98" w:rsidRDefault="000B3C98" w:rsidP="0040449B">
      <w:pPr>
        <w:rPr>
          <w:color w:val="000000" w:themeColor="text1"/>
          <w:lang w:val="fr-FR"/>
        </w:rPr>
      </w:pPr>
      <w:r w:rsidRPr="00216174">
        <w:rPr>
          <w:color w:val="0070C0"/>
          <w:u w:val="single"/>
          <w:lang w:val="fr-FR"/>
        </w:rPr>
        <w:t>Définition (</w:t>
      </w:r>
      <w:r>
        <w:rPr>
          <w:color w:val="0070C0"/>
          <w:u w:val="single"/>
          <w:lang w:val="fr-FR"/>
        </w:rPr>
        <w:t>solubilité</w:t>
      </w:r>
      <w:r w:rsidRPr="00216174">
        <w:rPr>
          <w:color w:val="0070C0"/>
          <w:u w:val="single"/>
          <w:lang w:val="fr-FR"/>
        </w:rPr>
        <w:t>)</w:t>
      </w:r>
      <w:r w:rsidRPr="00216174">
        <w:rPr>
          <w:color w:val="0070C0"/>
          <w:lang w:val="fr-FR"/>
        </w:rPr>
        <w:t xml:space="preserve"> : </w:t>
      </w:r>
      <w:r>
        <w:rPr>
          <w:color w:val="0070C0"/>
          <w:lang w:val="fr-FR"/>
        </w:rPr>
        <w:t>La solubilité est la capacité d’un solide à se dissoudre dans un solvant donné.</w:t>
      </w:r>
    </w:p>
    <w:tbl>
      <w:tblPr>
        <w:tblStyle w:val="Grilledutableau"/>
        <w:tblW w:w="0" w:type="auto"/>
        <w:tblLook w:val="04A0" w:firstRow="1" w:lastRow="0" w:firstColumn="1" w:lastColumn="0" w:noHBand="0" w:noVBand="1"/>
      </w:tblPr>
      <w:tblGrid>
        <w:gridCol w:w="9350"/>
      </w:tblGrid>
      <w:tr w:rsidR="0040449B" w:rsidRPr="001931DD" w:rsidTr="003F16AD">
        <w:tc>
          <w:tcPr>
            <w:tcW w:w="9350" w:type="dxa"/>
          </w:tcPr>
          <w:p w:rsidR="0040449B" w:rsidRDefault="0040449B" w:rsidP="003F16AD">
            <w:pPr>
              <w:rPr>
                <w:rFonts w:eastAsiaTheme="minorEastAsia"/>
                <w:color w:val="000000" w:themeColor="text1"/>
                <w:lang w:val="fr-FR"/>
              </w:rPr>
            </w:pPr>
            <w:r w:rsidRPr="00CE6AA5">
              <w:rPr>
                <w:rFonts w:eastAsiaTheme="minorEastAsia"/>
                <w:color w:val="000000" w:themeColor="text1"/>
                <w:lang w:val="fr-FR"/>
              </w:rPr>
              <w:t>Explication manip</w:t>
            </w:r>
            <w:r>
              <w:rPr>
                <w:rFonts w:eastAsiaTheme="minorEastAsia"/>
                <w:color w:val="000000" w:themeColor="text1"/>
                <w:lang w:val="fr-FR"/>
              </w:rPr>
              <w:t> : (dissolution du sel de cuisine NaCl dans l’eau et dans le cyclohexane)</w:t>
            </w:r>
          </w:p>
          <w:p w:rsidR="0040449B" w:rsidRDefault="0040449B" w:rsidP="003F16AD">
            <w:pPr>
              <w:rPr>
                <w:rFonts w:eastAsiaTheme="minorEastAsia"/>
                <w:color w:val="000000" w:themeColor="text1"/>
                <w:lang w:val="fr-FR"/>
              </w:rPr>
            </w:pPr>
          </w:p>
          <w:p w:rsidR="0040449B" w:rsidRPr="000B1B0E" w:rsidRDefault="0040449B" w:rsidP="003F16AD">
            <w:pPr>
              <w:rPr>
                <w:rFonts w:eastAsiaTheme="minorEastAsia"/>
                <w:color w:val="000000" w:themeColor="text1"/>
                <w:lang w:val="fr-FR"/>
              </w:rPr>
            </w:pPr>
            <w:r>
              <w:rPr>
                <w:rFonts w:eastAsiaTheme="minorEastAsia"/>
                <w:color w:val="000000" w:themeColor="text1"/>
                <w:lang w:val="fr-FR"/>
              </w:rPr>
              <w:t xml:space="preserve">- </w:t>
            </w:r>
            <w:r w:rsidRPr="000B1B0E">
              <w:rPr>
                <w:rFonts w:eastAsiaTheme="minorEastAsia"/>
                <w:color w:val="000000" w:themeColor="text1"/>
                <w:lang w:val="fr-FR"/>
              </w:rPr>
              <w:t>ATTENT</w:t>
            </w:r>
            <w:r>
              <w:rPr>
                <w:rFonts w:eastAsiaTheme="minorEastAsia"/>
                <w:color w:val="000000" w:themeColor="text1"/>
                <w:lang w:val="fr-FR"/>
              </w:rPr>
              <w:t>ION, LE CYCLOHEXANE EST TOXIQUE, IL FAUT TRAVAILLER SOUS HOTTE</w:t>
            </w:r>
          </w:p>
          <w:p w:rsidR="0040449B" w:rsidRPr="001931DD" w:rsidRDefault="0040449B" w:rsidP="003F16AD">
            <w:pPr>
              <w:rPr>
                <w:rFonts w:eastAsiaTheme="minorEastAsia"/>
                <w:color w:val="000000" w:themeColor="text1"/>
                <w:u w:val="single"/>
                <w:lang w:val="fr-FR"/>
              </w:rPr>
            </w:pPr>
          </w:p>
          <w:p w:rsidR="0040449B" w:rsidRPr="000B1B0E" w:rsidRDefault="0040449B" w:rsidP="003F16AD">
            <w:pPr>
              <w:rPr>
                <w:rFonts w:eastAsiaTheme="minorEastAsia"/>
                <w:color w:val="000000" w:themeColor="text1"/>
                <w:lang w:val="fr-FR"/>
              </w:rPr>
            </w:pPr>
            <w:r w:rsidRPr="000B1B0E">
              <w:rPr>
                <w:rFonts w:eastAsiaTheme="minorEastAsia"/>
                <w:color w:val="000000" w:themeColor="text1"/>
                <w:lang w:val="fr-FR"/>
              </w:rPr>
              <w:t xml:space="preserve">- On remplit deux béchers, l’un d’eau et l’autre de cyclohexane </w:t>
            </w:r>
            <w:r>
              <w:rPr>
                <w:noProof/>
              </w:rPr>
              <w:drawing>
                <wp:inline distT="0" distB="0" distL="0" distR="0" wp14:anchorId="1452B12F" wp14:editId="4364184A">
                  <wp:extent cx="275492" cy="319440"/>
                  <wp:effectExtent l="0" t="0" r="0" b="4445"/>
                  <wp:docPr id="12" name="Image 12" descr="C:\Users\pooja.ramkurrun\AppData\Local\Microsoft\Windows\INetCache\Content.MSO\CF45F1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ooja.ramkurrun\AppData\Local\Microsoft\Windows\INetCache\Content.MSO\CF45F1BF.t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3549" cy="328782"/>
                          </a:xfrm>
                          <a:prstGeom prst="rect">
                            <a:avLst/>
                          </a:prstGeom>
                          <a:noFill/>
                          <a:ln>
                            <a:noFill/>
                          </a:ln>
                        </pic:spPr>
                      </pic:pic>
                    </a:graphicData>
                  </a:graphic>
                </wp:inline>
              </w:drawing>
            </w:r>
            <w:r w:rsidRPr="000B1B0E">
              <w:rPr>
                <w:rFonts w:eastAsiaTheme="minorEastAsia"/>
                <w:color w:val="000000" w:themeColor="text1"/>
                <w:lang w:val="fr-FR"/>
              </w:rPr>
              <w:t>.</w:t>
            </w:r>
          </w:p>
          <w:p w:rsidR="0040449B" w:rsidRDefault="0040449B" w:rsidP="003F16AD">
            <w:pPr>
              <w:rPr>
                <w:rFonts w:eastAsiaTheme="minorEastAsia"/>
                <w:color w:val="000000" w:themeColor="text1"/>
                <w:lang w:val="fr-FR"/>
              </w:rPr>
            </w:pPr>
            <w:r>
              <w:rPr>
                <w:rFonts w:eastAsiaTheme="minorEastAsia"/>
                <w:color w:val="000000" w:themeColor="text1"/>
                <w:lang w:val="fr-FR"/>
              </w:rPr>
              <w:t>- Sous agitation on introduit un peu de sel de cuisine dans le bécher rempli d’eau. On observe que le sel se dissout dans l’eau.</w:t>
            </w:r>
          </w:p>
          <w:p w:rsidR="0040449B" w:rsidRDefault="0040449B" w:rsidP="003F16AD">
            <w:pPr>
              <w:rPr>
                <w:rFonts w:eastAsiaTheme="minorEastAsia"/>
                <w:color w:val="000000" w:themeColor="text1"/>
                <w:lang w:val="fr-FR"/>
              </w:rPr>
            </w:pPr>
            <w:r>
              <w:rPr>
                <w:rFonts w:eastAsiaTheme="minorEastAsia"/>
                <w:color w:val="000000" w:themeColor="text1"/>
                <w:lang w:val="fr-FR"/>
              </w:rPr>
              <w:t xml:space="preserve">- </w:t>
            </w:r>
            <w:r w:rsidRPr="000B1B0E">
              <w:rPr>
                <w:rFonts w:eastAsiaTheme="minorEastAsia"/>
                <w:color w:val="000000" w:themeColor="text1"/>
                <w:lang w:val="fr-FR"/>
              </w:rPr>
              <w:t>ATTENT</w:t>
            </w:r>
            <w:r>
              <w:rPr>
                <w:rFonts w:eastAsiaTheme="minorEastAsia"/>
                <w:color w:val="000000" w:themeColor="text1"/>
                <w:lang w:val="fr-FR"/>
              </w:rPr>
              <w:t>ION, ne pas dépasser les 3 g de sel pour 10 mL d’eau car la solubilité de NaCl dans l’eau est de 360 g/L.</w:t>
            </w:r>
          </w:p>
          <w:p w:rsidR="0040449B" w:rsidRPr="0021148F" w:rsidRDefault="0040449B" w:rsidP="003F16AD">
            <w:pPr>
              <w:rPr>
                <w:rFonts w:eastAsiaTheme="minorEastAsia"/>
                <w:color w:val="000000" w:themeColor="text1"/>
                <w:lang w:val="fr-FR"/>
              </w:rPr>
            </w:pPr>
            <w:r>
              <w:rPr>
                <w:rFonts w:eastAsiaTheme="minorEastAsia"/>
                <w:color w:val="000000" w:themeColor="text1"/>
                <w:lang w:val="fr-FR"/>
              </w:rPr>
              <w:t xml:space="preserve">- Sous agitation on introduit un peu de sel de cuisine dans le bécher rempli de cyclohexane. On observe que le sel reste à l’état solide. </w:t>
            </w:r>
          </w:p>
        </w:tc>
      </w:tr>
    </w:tbl>
    <w:p w:rsidR="0040449B" w:rsidRDefault="0040449B" w:rsidP="0040449B">
      <w:pPr>
        <w:rPr>
          <w:b/>
          <w:color w:val="5B9BD5" w:themeColor="accent1"/>
          <w:lang w:val="fr-FR"/>
        </w:rPr>
      </w:pPr>
    </w:p>
    <w:p w:rsidR="0040449B" w:rsidRDefault="0040449B" w:rsidP="0040449B">
      <w:pPr>
        <w:rPr>
          <w:b/>
          <w:color w:val="5B9BD5" w:themeColor="accent1"/>
          <w:lang w:val="fr-FR"/>
        </w:rPr>
      </w:pPr>
      <w:r w:rsidRPr="00B738CF">
        <w:rPr>
          <w:b/>
          <w:color w:val="5B9BD5" w:themeColor="accent1"/>
          <w:lang w:val="fr-FR"/>
        </w:rPr>
        <w:lastRenderedPageBreak/>
        <w:t>EXPERIENCE 1</w:t>
      </w:r>
    </w:p>
    <w:p w:rsidR="000B3C98" w:rsidRDefault="000B3C98" w:rsidP="001931DD">
      <w:pPr>
        <w:rPr>
          <w:lang w:val="fr-FR"/>
        </w:rPr>
      </w:pPr>
      <w:r>
        <w:rPr>
          <w:lang w:val="fr-FR"/>
        </w:rPr>
        <w:t>- Cette expérience nous montre que le sel est soluble dans l’eau mais pas dans le cyclohexane.</w:t>
      </w:r>
    </w:p>
    <w:p w:rsidR="0040449B" w:rsidRPr="008E3682" w:rsidRDefault="000B3C98" w:rsidP="001931DD">
      <w:pPr>
        <w:rPr>
          <w:color w:val="000000" w:themeColor="text1"/>
          <w:lang w:val="fr-FR"/>
        </w:rPr>
      </w:pPr>
      <w:r>
        <w:rPr>
          <w:lang w:val="fr-FR"/>
        </w:rPr>
        <w:t xml:space="preserve"> </w:t>
      </w:r>
      <w:r w:rsidRPr="00A677E1">
        <w:rPr>
          <w:color w:val="00B050"/>
          <w:lang w:val="fr-FR"/>
        </w:rPr>
        <w:t xml:space="preserve">Transition : </w:t>
      </w:r>
      <w:r>
        <w:rPr>
          <w:lang w:val="fr-FR"/>
        </w:rPr>
        <w:t>Ce résultat sera expliqué dans la leçon. On voit déjà qu’une idée nous parvient : classe</w:t>
      </w:r>
      <w:r w:rsidR="00A9086E">
        <w:rPr>
          <w:lang w:val="fr-FR"/>
        </w:rPr>
        <w:t>r</w:t>
      </w:r>
      <w:r>
        <w:rPr>
          <w:lang w:val="fr-FR"/>
        </w:rPr>
        <w:t xml:space="preserve"> les solvants en fonctions de la solubilité des solides dans ceux-ci.</w:t>
      </w:r>
    </w:p>
    <w:p w:rsidR="001931DD" w:rsidRDefault="00750A05" w:rsidP="001931DD">
      <w:pPr>
        <w:pStyle w:val="Paragraphedeliste"/>
        <w:numPr>
          <w:ilvl w:val="0"/>
          <w:numId w:val="1"/>
        </w:numPr>
        <w:rPr>
          <w:b/>
          <w:color w:val="000000" w:themeColor="text1"/>
          <w:lang w:val="fr-FR"/>
        </w:rPr>
      </w:pPr>
      <w:r>
        <w:rPr>
          <w:b/>
          <w:color w:val="000000" w:themeColor="text1"/>
          <w:lang w:val="fr-FR"/>
        </w:rPr>
        <w:t>Caractéristiques des solvants</w:t>
      </w:r>
    </w:p>
    <w:p w:rsidR="00216174" w:rsidRPr="00A9086E" w:rsidRDefault="00A9086E" w:rsidP="00A9086E">
      <w:pPr>
        <w:rPr>
          <w:color w:val="000000" w:themeColor="text1"/>
          <w:lang w:val="fr-FR"/>
        </w:rPr>
      </w:pPr>
      <w:r w:rsidRPr="00A9086E">
        <w:rPr>
          <w:color w:val="000000" w:themeColor="text1"/>
          <w:lang w:val="fr-FR"/>
        </w:rPr>
        <w:t>- Dans un premier temps</w:t>
      </w:r>
      <w:r>
        <w:rPr>
          <w:color w:val="000000" w:themeColor="text1"/>
          <w:lang w:val="fr-FR"/>
        </w:rPr>
        <w:t xml:space="preserve"> nous allons expliquer les différentes étapes de la dissolution des composés possédant des liaisons totalement ou partiellement ioniques.</w:t>
      </w:r>
    </w:p>
    <w:p w:rsidR="00831133" w:rsidRDefault="00831133" w:rsidP="00831133">
      <w:pPr>
        <w:pStyle w:val="Paragraphedeliste"/>
        <w:numPr>
          <w:ilvl w:val="0"/>
          <w:numId w:val="3"/>
        </w:numPr>
        <w:rPr>
          <w:b/>
          <w:color w:val="000000" w:themeColor="text1"/>
          <w:lang w:val="fr-FR"/>
        </w:rPr>
      </w:pPr>
      <w:r>
        <w:rPr>
          <w:b/>
          <w:color w:val="000000" w:themeColor="text1"/>
          <w:lang w:val="fr-FR"/>
        </w:rPr>
        <w:t>Polarité</w:t>
      </w:r>
    </w:p>
    <w:p w:rsidR="00831133" w:rsidRPr="00831133" w:rsidRDefault="00831133" w:rsidP="00831133">
      <w:pPr>
        <w:rPr>
          <w:color w:val="000000" w:themeColor="text1"/>
          <w:lang w:val="fr-FR"/>
        </w:rPr>
      </w:pPr>
      <w:r>
        <w:rPr>
          <w:color w:val="000000" w:themeColor="text1"/>
          <w:lang w:val="fr-FR"/>
        </w:rPr>
        <w:t>- Du fait de la différence d’électronégativité entre les éléments, il se peut qu’une liaison chimique soit polarisée, c’est-à-dire que les électrons soient plus localisés sur un atome que sur un autre.</w:t>
      </w:r>
    </w:p>
    <w:p w:rsidR="00822A70" w:rsidRDefault="001931DD" w:rsidP="001931DD">
      <w:pPr>
        <w:rPr>
          <w:color w:val="0070C0"/>
          <w:lang w:val="fr-FR"/>
        </w:rPr>
      </w:pPr>
      <w:r w:rsidRPr="00216174">
        <w:rPr>
          <w:color w:val="0070C0"/>
          <w:u w:val="single"/>
          <w:lang w:val="fr-FR"/>
        </w:rPr>
        <w:t>Définition (</w:t>
      </w:r>
      <w:r w:rsidR="00831133">
        <w:rPr>
          <w:color w:val="0070C0"/>
          <w:u w:val="single"/>
          <w:lang w:val="fr-FR"/>
        </w:rPr>
        <w:t>polarité</w:t>
      </w:r>
      <w:r w:rsidRPr="00216174">
        <w:rPr>
          <w:color w:val="0070C0"/>
          <w:u w:val="single"/>
          <w:lang w:val="fr-FR"/>
        </w:rPr>
        <w:t>)</w:t>
      </w:r>
      <w:r w:rsidRPr="00216174">
        <w:rPr>
          <w:color w:val="0070C0"/>
          <w:lang w:val="fr-FR"/>
        </w:rPr>
        <w:t xml:space="preserve"> : </w:t>
      </w:r>
      <w:r w:rsidR="00831133">
        <w:rPr>
          <w:color w:val="0070C0"/>
          <w:lang w:val="fr-FR"/>
        </w:rPr>
        <w:t xml:space="preserve">On dit qu’une molécule qu’elle est polaire lorsque les barycentres des charges positives et négatives ne sont pas </w:t>
      </w:r>
      <w:r w:rsidR="00635413">
        <w:rPr>
          <w:color w:val="0070C0"/>
          <w:lang w:val="fr-FR"/>
        </w:rPr>
        <w:t>confondus.</w:t>
      </w:r>
    </w:p>
    <w:p w:rsidR="00635413" w:rsidRDefault="00635413" w:rsidP="001931DD">
      <w:pPr>
        <w:rPr>
          <w:color w:val="000000" w:themeColor="text1"/>
          <w:lang w:val="fr-FR"/>
        </w:rPr>
      </w:pPr>
      <w:r w:rsidRPr="00635413">
        <w:rPr>
          <w:color w:val="000000" w:themeColor="text1"/>
          <w:lang w:val="fr-FR"/>
        </w:rPr>
        <w:t>- Illustrons cette notion à travers quelques exemples :</w:t>
      </w:r>
    </w:p>
    <w:p w:rsidR="00ED5935" w:rsidRPr="00ED5935" w:rsidRDefault="00ED5935" w:rsidP="00ED5935">
      <w:pPr>
        <w:pStyle w:val="Paragraphedeliste"/>
        <w:numPr>
          <w:ilvl w:val="0"/>
          <w:numId w:val="42"/>
        </w:numPr>
        <w:rPr>
          <w:color w:val="000000" w:themeColor="text1"/>
          <w:lang w:val="fr-FR"/>
        </w:rPr>
      </w:pPr>
      <w:r>
        <w:rPr>
          <w:color w:val="000000" w:themeColor="text1"/>
          <w:lang w:val="fr-FR"/>
        </w:rPr>
        <w:t>Molécule d’eau :</w:t>
      </w:r>
    </w:p>
    <w:p w:rsidR="00831133" w:rsidRDefault="00831133" w:rsidP="001931DD">
      <w:pPr>
        <w:rPr>
          <w:color w:val="000000" w:themeColor="text1"/>
          <w:lang w:val="fr-FR"/>
        </w:rPr>
      </w:pPr>
      <w:r>
        <w:rPr>
          <w:noProof/>
        </w:rPr>
        <w:drawing>
          <wp:inline distT="0" distB="0" distL="0" distR="0" wp14:anchorId="390232D0" wp14:editId="246428A9">
            <wp:extent cx="2901462" cy="1972746"/>
            <wp:effectExtent l="0" t="0" r="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12425" cy="1980200"/>
                    </a:xfrm>
                    <a:prstGeom prst="rect">
                      <a:avLst/>
                    </a:prstGeom>
                  </pic:spPr>
                </pic:pic>
              </a:graphicData>
            </a:graphic>
          </wp:inline>
        </w:drawing>
      </w:r>
      <w:r w:rsidR="00ED5935">
        <w:rPr>
          <w:color w:val="000000" w:themeColor="text1"/>
          <w:lang w:val="fr-FR"/>
        </w:rPr>
        <w:t>moment dipolaire de 1,85 D (refaire ce dessin au tableau et dessiner le vecteur)</w:t>
      </w:r>
    </w:p>
    <w:p w:rsidR="00ED5935" w:rsidRDefault="00ED5935" w:rsidP="00ED5935">
      <w:pPr>
        <w:pStyle w:val="Paragraphedeliste"/>
        <w:numPr>
          <w:ilvl w:val="0"/>
          <w:numId w:val="42"/>
        </w:numPr>
        <w:rPr>
          <w:color w:val="000000" w:themeColor="text1"/>
          <w:lang w:val="fr-FR"/>
        </w:rPr>
      </w:pPr>
      <w:r>
        <w:rPr>
          <w:color w:val="000000" w:themeColor="text1"/>
          <w:lang w:val="fr-FR"/>
        </w:rPr>
        <w:t>Molécule de cyclohexane :</w:t>
      </w:r>
    </w:p>
    <w:p w:rsidR="00ED5935" w:rsidRDefault="00ED5935" w:rsidP="00ED5935">
      <w:pPr>
        <w:pStyle w:val="Paragraphedeliste"/>
        <w:rPr>
          <w:color w:val="000000" w:themeColor="text1"/>
          <w:lang w:val="fr-FR"/>
        </w:rPr>
      </w:pPr>
      <w:r>
        <w:rPr>
          <w:noProof/>
        </w:rPr>
        <w:drawing>
          <wp:inline distT="0" distB="0" distL="0" distR="0" wp14:anchorId="0DB89C79" wp14:editId="7E5775AA">
            <wp:extent cx="1274902" cy="1478280"/>
            <wp:effectExtent l="0" t="0" r="1905" b="7620"/>
            <wp:docPr id="14" name="Image 14" descr="C:\Users\pooja.ramkurrun\AppData\Local\Microsoft\Windows\INetCache\Content.MSO\CF45F1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ooja.ramkurrun\AppData\Local\Microsoft\Windows\INetCache\Content.MSO\CF45F1BF.t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8613" cy="1528964"/>
                    </a:xfrm>
                    <a:prstGeom prst="rect">
                      <a:avLst/>
                    </a:prstGeom>
                    <a:noFill/>
                    <a:ln>
                      <a:noFill/>
                    </a:ln>
                  </pic:spPr>
                </pic:pic>
              </a:graphicData>
            </a:graphic>
          </wp:inline>
        </w:drawing>
      </w:r>
      <w:r>
        <w:rPr>
          <w:color w:val="000000" w:themeColor="text1"/>
          <w:lang w:val="fr-FR"/>
        </w:rPr>
        <w:t>la dessiner et montrer que barycentres sont confondus (moment dipolaire nul)</w:t>
      </w:r>
    </w:p>
    <w:p w:rsidR="00A9086E" w:rsidRDefault="00A9086E" w:rsidP="00ED5935">
      <w:pPr>
        <w:pStyle w:val="Paragraphedeliste"/>
        <w:rPr>
          <w:color w:val="000000" w:themeColor="text1"/>
          <w:lang w:val="fr-FR"/>
        </w:rPr>
      </w:pPr>
    </w:p>
    <w:p w:rsidR="00ED5935" w:rsidRDefault="00ED5935" w:rsidP="00ED5935">
      <w:pPr>
        <w:pStyle w:val="Paragraphedeliste"/>
        <w:rPr>
          <w:noProof/>
          <w:lang w:val="fr-FR"/>
        </w:rPr>
      </w:pPr>
      <w:r w:rsidRPr="00DE1D78">
        <w:rPr>
          <w:noProof/>
          <w:lang w:val="fr-FR"/>
        </w:rPr>
        <w:lastRenderedPageBreak/>
        <w:t xml:space="preserve">- </w:t>
      </w:r>
      <w:r w:rsidR="00A9086E">
        <w:rPr>
          <w:noProof/>
          <w:lang w:val="fr-FR"/>
        </w:rPr>
        <w:t>L’acide chlorhydrique est un composée possédant une liaison partiellement ionique puisque la grand électronégativité du chlore impose un polarisation de la liaison H-Cl.</w:t>
      </w:r>
    </w:p>
    <w:p w:rsidR="00A9086E" w:rsidRDefault="00A9086E" w:rsidP="00ED5935">
      <w:pPr>
        <w:pStyle w:val="Paragraphedeliste"/>
        <w:rPr>
          <w:noProof/>
          <w:lang w:val="fr-FR"/>
        </w:rPr>
      </w:pPr>
    </w:p>
    <w:p w:rsidR="00A9086E" w:rsidRPr="000441D2" w:rsidRDefault="00A9086E" w:rsidP="00ED5935">
      <w:pPr>
        <w:pStyle w:val="Paragraphedeliste"/>
        <w:rPr>
          <w:noProof/>
          <w:lang w:val="fr-FR"/>
        </w:rPr>
      </w:pPr>
      <w:r>
        <w:rPr>
          <w:noProof/>
          <w:lang w:val="fr-FR"/>
        </w:rPr>
        <w:t>- Con</w:t>
      </w:r>
      <w:r w:rsidR="00D41189">
        <w:rPr>
          <w:noProof/>
          <w:lang w:val="fr-FR"/>
        </w:rPr>
        <w:t>sidérons une molécule de HCl</w:t>
      </w:r>
      <w:r>
        <w:rPr>
          <w:noProof/>
          <w:lang w:val="fr-FR"/>
        </w:rPr>
        <w:t xml:space="preserve"> en présence d’une molécule d’eau. Le moment dipolaire de la molécule d’eau va avoir pour effet d’accentuer encore plus la polariré de la liaison H-Cl jusqu’à former la paire d’ions </w:t>
      </w:r>
      <m:oMath>
        <m:sSup>
          <m:sSupPr>
            <m:ctrlPr>
              <w:rPr>
                <w:rFonts w:ascii="Cambria Math" w:hAnsi="Cambria Math"/>
                <w:i/>
                <w:noProof/>
                <w:lang w:val="fr-FR"/>
              </w:rPr>
            </m:ctrlPr>
          </m:sSupPr>
          <m:e>
            <m:r>
              <w:rPr>
                <w:rFonts w:ascii="Cambria Math" w:hAnsi="Cambria Math"/>
                <w:noProof/>
                <w:lang w:val="fr-FR"/>
              </w:rPr>
              <m:t>(H</m:t>
            </m:r>
          </m:e>
          <m:sup>
            <m:r>
              <w:rPr>
                <w:rFonts w:ascii="Cambria Math" w:hAnsi="Cambria Math"/>
                <w:noProof/>
                <w:lang w:val="fr-FR"/>
              </w:rPr>
              <m:t>+</m:t>
            </m:r>
          </m:sup>
        </m:sSup>
        <m:r>
          <w:rPr>
            <w:rFonts w:ascii="Cambria Math" w:hAnsi="Cambria Math"/>
            <w:noProof/>
            <w:lang w:val="fr-FR"/>
          </w:rPr>
          <m:t>,</m:t>
        </m:r>
        <m:sSup>
          <m:sSupPr>
            <m:ctrlPr>
              <w:rPr>
                <w:rFonts w:ascii="Cambria Math" w:hAnsi="Cambria Math"/>
                <w:i/>
                <w:noProof/>
                <w:lang w:val="fr-FR"/>
              </w:rPr>
            </m:ctrlPr>
          </m:sSupPr>
          <m:e>
            <m:r>
              <w:rPr>
                <w:rFonts w:ascii="Cambria Math" w:hAnsi="Cambria Math"/>
                <w:noProof/>
                <w:lang w:val="fr-FR"/>
              </w:rPr>
              <m:t>Cl</m:t>
            </m:r>
          </m:e>
          <m:sup>
            <m:r>
              <w:rPr>
                <w:rFonts w:ascii="Cambria Math" w:hAnsi="Cambria Math"/>
                <w:noProof/>
                <w:lang w:val="fr-FR"/>
              </w:rPr>
              <m:t>-</m:t>
            </m:r>
          </m:sup>
        </m:sSup>
        <m:r>
          <w:rPr>
            <w:rFonts w:ascii="Cambria Math" w:hAnsi="Cambria Math"/>
            <w:noProof/>
            <w:lang w:val="fr-FR"/>
          </w:rPr>
          <m:t>)</m:t>
        </m:r>
      </m:oMath>
      <w:r w:rsidR="000441D2">
        <w:rPr>
          <w:rFonts w:eastAsiaTheme="minorEastAsia"/>
          <w:noProof/>
          <w:lang w:val="fr-FR"/>
        </w:rPr>
        <w:t xml:space="preserve">. Cette étape de création de la paire d’ions est appelée </w:t>
      </w:r>
      <w:r w:rsidR="000441D2" w:rsidRPr="000441D2">
        <w:rPr>
          <w:rFonts w:eastAsiaTheme="minorEastAsia"/>
          <w:b/>
          <w:noProof/>
          <w:lang w:val="fr-FR"/>
        </w:rPr>
        <w:t>ionisation</w:t>
      </w:r>
      <w:r w:rsidR="000441D2">
        <w:rPr>
          <w:rFonts w:eastAsiaTheme="minorEastAsia"/>
          <w:noProof/>
          <w:lang w:val="fr-FR"/>
        </w:rPr>
        <w:t>. (illustrer ceci avec le dessin suivant). C’est la polarité du solvant qui favorise cette première étape.</w:t>
      </w:r>
    </w:p>
    <w:p w:rsidR="00733007" w:rsidRPr="00733007" w:rsidRDefault="007206DA" w:rsidP="00923BC5">
      <w:pPr>
        <w:pStyle w:val="Paragraphedeliste"/>
        <w:rPr>
          <w:color w:val="000000" w:themeColor="text1"/>
          <w:lang w:val="fr-FR"/>
        </w:rPr>
      </w:pPr>
      <w:r>
        <w:rPr>
          <w:noProof/>
          <w:color w:val="000000" w:themeColor="text1"/>
        </w:rPr>
        <w:drawing>
          <wp:inline distT="0" distB="0" distL="0" distR="0">
            <wp:extent cx="1485900" cy="191129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sociat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1519" cy="1918525"/>
                    </a:xfrm>
                    <a:prstGeom prst="rect">
                      <a:avLst/>
                    </a:prstGeom>
                  </pic:spPr>
                </pic:pic>
              </a:graphicData>
            </a:graphic>
          </wp:inline>
        </w:drawing>
      </w:r>
    </w:p>
    <w:p w:rsidR="00C568A2" w:rsidRDefault="00750A05" w:rsidP="00C568A2">
      <w:pPr>
        <w:pStyle w:val="Paragraphedeliste"/>
        <w:numPr>
          <w:ilvl w:val="0"/>
          <w:numId w:val="3"/>
        </w:numPr>
        <w:rPr>
          <w:b/>
          <w:color w:val="000000" w:themeColor="text1"/>
          <w:lang w:val="fr-FR"/>
        </w:rPr>
      </w:pPr>
      <w:r>
        <w:rPr>
          <w:b/>
          <w:color w:val="000000" w:themeColor="text1"/>
          <w:lang w:val="fr-FR"/>
        </w:rPr>
        <w:t>Permittivité relative</w:t>
      </w:r>
    </w:p>
    <w:p w:rsidR="00923BC5" w:rsidRDefault="00923BC5" w:rsidP="00923BC5">
      <w:pPr>
        <w:rPr>
          <w:color w:val="000000" w:themeColor="text1"/>
          <w:lang w:val="fr-FR"/>
        </w:rPr>
      </w:pPr>
      <w:r>
        <w:rPr>
          <w:color w:val="000000" w:themeColor="text1"/>
          <w:lang w:val="fr-FR"/>
        </w:rPr>
        <w:t>- Les ions provenant de la molécule qui vient d’être ionisée interagissent à distance du fait de leurs charges opposées.</w:t>
      </w:r>
    </w:p>
    <w:p w:rsidR="00923BC5" w:rsidRDefault="00923BC5" w:rsidP="00923BC5">
      <w:pPr>
        <w:rPr>
          <w:color w:val="000000" w:themeColor="text1"/>
          <w:lang w:val="fr-FR"/>
        </w:rPr>
      </w:pPr>
      <w:r>
        <w:rPr>
          <w:color w:val="000000" w:themeColor="text1"/>
          <w:lang w:val="fr-FR"/>
        </w:rPr>
        <w:t>- On comprend qu’un solvant capable d’atténuer cette interaction attractive facilitera la dissolution de l’espèce en question puisque la paire d’ion sera moins sujette à se reformer.</w:t>
      </w:r>
    </w:p>
    <w:p w:rsidR="00923BC5" w:rsidRDefault="00923BC5" w:rsidP="00923BC5">
      <w:pPr>
        <w:rPr>
          <w:rFonts w:eastAsiaTheme="minorEastAsia"/>
          <w:color w:val="000000" w:themeColor="text1"/>
          <w:lang w:val="fr-FR"/>
        </w:rPr>
      </w:pPr>
      <w:r>
        <w:rPr>
          <w:color w:val="000000" w:themeColor="text1"/>
          <w:lang w:val="fr-FR"/>
        </w:rPr>
        <w:t xml:space="preserve">- Les solvants peuvent être vus comme des milieux diélectriques et en tant que tels possèdent une </w:t>
      </w:r>
      <w:r w:rsidRPr="005927A9">
        <w:rPr>
          <w:b/>
          <w:color w:val="000000" w:themeColor="text1"/>
          <w:lang w:val="fr-FR"/>
        </w:rPr>
        <w:t xml:space="preserve">permittivité relative </w:t>
      </w:r>
      <m:oMath>
        <m:sSub>
          <m:sSubPr>
            <m:ctrlPr>
              <w:rPr>
                <w:rFonts w:ascii="Cambria Math" w:hAnsi="Cambria Math"/>
                <w:b/>
                <w:i/>
                <w:color w:val="000000" w:themeColor="text1"/>
                <w:lang w:val="fr-FR"/>
              </w:rPr>
            </m:ctrlPr>
          </m:sSubPr>
          <m:e>
            <m:r>
              <m:rPr>
                <m:sty m:val="bi"/>
              </m:rPr>
              <w:rPr>
                <w:rFonts w:ascii="Cambria Math" w:hAnsi="Cambria Math"/>
                <w:color w:val="000000" w:themeColor="text1"/>
                <w:lang w:val="fr-FR"/>
              </w:rPr>
              <m:t>ε</m:t>
            </m:r>
          </m:e>
          <m:sub>
            <m:r>
              <m:rPr>
                <m:sty m:val="bi"/>
              </m:rPr>
              <w:rPr>
                <w:rFonts w:ascii="Cambria Math" w:hAnsi="Cambria Math"/>
                <w:color w:val="000000" w:themeColor="text1"/>
                <w:lang w:val="fr-FR"/>
              </w:rPr>
              <m:t>r</m:t>
            </m:r>
          </m:sub>
        </m:sSub>
      </m:oMath>
      <w:r w:rsidRPr="005927A9">
        <w:rPr>
          <w:rFonts w:eastAsiaTheme="minorEastAsia"/>
          <w:b/>
          <w:color w:val="000000" w:themeColor="text1"/>
          <w:lang w:val="fr-FR"/>
        </w:rPr>
        <w:t xml:space="preserve"> qui leur est propre</w:t>
      </w:r>
      <w:r>
        <w:rPr>
          <w:rFonts w:eastAsiaTheme="minorEastAsia"/>
          <w:color w:val="000000" w:themeColor="text1"/>
          <w:lang w:val="fr-FR"/>
        </w:rPr>
        <w:t>.</w:t>
      </w:r>
    </w:p>
    <w:p w:rsidR="00923BC5" w:rsidRDefault="00923BC5" w:rsidP="00923BC5">
      <w:pPr>
        <w:rPr>
          <w:rFonts w:eastAsiaTheme="minorEastAsia"/>
          <w:color w:val="000000" w:themeColor="text1"/>
          <w:lang w:val="fr-FR"/>
        </w:rPr>
      </w:pPr>
      <w:r>
        <w:rPr>
          <w:rFonts w:eastAsiaTheme="minorEastAsia"/>
          <w:color w:val="000000" w:themeColor="text1"/>
          <w:lang w:val="fr-FR"/>
        </w:rPr>
        <w:t xml:space="preserve">- En effet considérons une paire d’ions chargés respectivement </w:t>
      </w:r>
      <m:oMath>
        <m:r>
          <w:rPr>
            <w:rFonts w:ascii="Cambria Math" w:eastAsiaTheme="minorEastAsia" w:hAnsi="Cambria Math"/>
            <w:color w:val="000000" w:themeColor="text1"/>
            <w:lang w:val="fr-FR"/>
          </w:rPr>
          <m:t>+q</m:t>
        </m:r>
      </m:oMath>
      <w:r>
        <w:rPr>
          <w:rFonts w:eastAsiaTheme="minorEastAsia"/>
          <w:color w:val="000000" w:themeColor="text1"/>
          <w:lang w:val="fr-FR"/>
        </w:rPr>
        <w:t xml:space="preserve"> et </w:t>
      </w:r>
      <m:oMath>
        <m:r>
          <w:rPr>
            <w:rFonts w:ascii="Cambria Math" w:eastAsiaTheme="minorEastAsia" w:hAnsi="Cambria Math"/>
            <w:color w:val="000000" w:themeColor="text1"/>
            <w:lang w:val="fr-FR"/>
          </w:rPr>
          <m:t>–q</m:t>
        </m:r>
      </m:oMath>
      <w:r>
        <w:rPr>
          <w:rFonts w:eastAsiaTheme="minorEastAsia"/>
          <w:color w:val="000000" w:themeColor="text1"/>
          <w:lang w:val="fr-FR"/>
        </w:rPr>
        <w:t xml:space="preserve">. L’énergie potentielle d’interaction entre ces deux ions distants de </w:t>
      </w:r>
      <m:oMath>
        <m:r>
          <w:rPr>
            <w:rFonts w:ascii="Cambria Math" w:eastAsiaTheme="minorEastAsia" w:hAnsi="Cambria Math"/>
            <w:color w:val="000000" w:themeColor="text1"/>
            <w:lang w:val="fr-FR"/>
          </w:rPr>
          <m:t>r</m:t>
        </m:r>
      </m:oMath>
      <w:r>
        <w:rPr>
          <w:rFonts w:eastAsiaTheme="minorEastAsia"/>
          <w:color w:val="000000" w:themeColor="text1"/>
          <w:lang w:val="fr-FR"/>
        </w:rPr>
        <w:t xml:space="preserve"> est </w:t>
      </w: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E</m:t>
            </m:r>
          </m:e>
          <m:sub>
            <m:r>
              <w:rPr>
                <w:rFonts w:ascii="Cambria Math" w:eastAsiaTheme="minorEastAsia" w:hAnsi="Cambria Math"/>
                <w:color w:val="000000" w:themeColor="text1"/>
                <w:lang w:val="fr-FR"/>
              </w:rPr>
              <m:t>p</m:t>
            </m:r>
          </m:sub>
        </m:sSub>
        <m:r>
          <w:rPr>
            <w:rFonts w:ascii="Cambria Math" w:eastAsiaTheme="minorEastAsia" w:hAnsi="Cambria Math"/>
            <w:color w:val="000000" w:themeColor="text1"/>
            <w:lang w:val="fr-FR"/>
          </w:rPr>
          <m:t>=-</m:t>
        </m:r>
        <m:f>
          <m:fPr>
            <m:ctrlPr>
              <w:rPr>
                <w:rFonts w:ascii="Cambria Math" w:eastAsiaTheme="minorEastAsia" w:hAnsi="Cambria Math"/>
                <w:i/>
                <w:color w:val="000000" w:themeColor="text1"/>
                <w:lang w:val="fr-FR"/>
              </w:rPr>
            </m:ctrlPr>
          </m:fPr>
          <m:num>
            <m:sSup>
              <m:sSupPr>
                <m:ctrlPr>
                  <w:rPr>
                    <w:rFonts w:ascii="Cambria Math" w:eastAsiaTheme="minorEastAsia" w:hAnsi="Cambria Math"/>
                    <w:i/>
                    <w:color w:val="000000" w:themeColor="text1"/>
                    <w:lang w:val="fr-FR"/>
                  </w:rPr>
                </m:ctrlPr>
              </m:sSupPr>
              <m:e>
                <m:r>
                  <w:rPr>
                    <w:rFonts w:ascii="Cambria Math" w:eastAsiaTheme="minorEastAsia" w:hAnsi="Cambria Math"/>
                    <w:color w:val="000000" w:themeColor="text1"/>
                    <w:lang w:val="fr-FR"/>
                  </w:rPr>
                  <m:t>q</m:t>
                </m:r>
              </m:e>
              <m:sup>
                <m:r>
                  <w:rPr>
                    <w:rFonts w:ascii="Cambria Math" w:eastAsiaTheme="minorEastAsia" w:hAnsi="Cambria Math"/>
                    <w:color w:val="000000" w:themeColor="text1"/>
                    <w:lang w:val="fr-FR"/>
                  </w:rPr>
                  <m:t>2</m:t>
                </m:r>
              </m:sup>
            </m:sSup>
          </m:num>
          <m:den>
            <m:r>
              <w:rPr>
                <w:rFonts w:ascii="Cambria Math" w:eastAsiaTheme="minorEastAsia" w:hAnsi="Cambria Math"/>
                <w:color w:val="000000" w:themeColor="text1"/>
                <w:lang w:val="fr-FR"/>
              </w:rPr>
              <m:t>4π</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ε</m:t>
                </m:r>
              </m:e>
              <m:sub>
                <m:r>
                  <w:rPr>
                    <w:rFonts w:ascii="Cambria Math" w:eastAsiaTheme="minorEastAsia" w:hAnsi="Cambria Math"/>
                    <w:color w:val="000000" w:themeColor="text1"/>
                    <w:lang w:val="fr-FR"/>
                  </w:rPr>
                  <m:t>0</m:t>
                </m:r>
              </m:sub>
            </m:s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ε</m:t>
                </m:r>
              </m:e>
              <m:sub>
                <m:r>
                  <w:rPr>
                    <w:rFonts w:ascii="Cambria Math" w:eastAsiaTheme="minorEastAsia" w:hAnsi="Cambria Math"/>
                    <w:color w:val="000000" w:themeColor="text1"/>
                    <w:lang w:val="fr-FR"/>
                  </w:rPr>
                  <m:t>r</m:t>
                </m:r>
              </m:sub>
            </m:sSub>
            <m:r>
              <w:rPr>
                <w:rFonts w:ascii="Cambria Math" w:eastAsiaTheme="minorEastAsia" w:hAnsi="Cambria Math"/>
                <w:color w:val="000000" w:themeColor="text1"/>
                <w:lang w:val="fr-FR"/>
              </w:rPr>
              <m:t>r</m:t>
            </m:r>
          </m:den>
        </m:f>
      </m:oMath>
      <w:r w:rsidR="005927A9">
        <w:rPr>
          <w:rFonts w:eastAsiaTheme="minorEastAsia"/>
          <w:color w:val="000000" w:themeColor="text1"/>
          <w:lang w:val="fr-FR"/>
        </w:rPr>
        <w:t xml:space="preserve">. A une distance </w:t>
      </w:r>
      <m:oMath>
        <m:r>
          <w:rPr>
            <w:rFonts w:ascii="Cambria Math" w:eastAsiaTheme="minorEastAsia" w:hAnsi="Cambria Math"/>
            <w:color w:val="000000" w:themeColor="text1"/>
            <w:lang w:val="fr-FR"/>
          </w:rPr>
          <m:t>r</m:t>
        </m:r>
      </m:oMath>
      <w:r w:rsidR="005927A9">
        <w:rPr>
          <w:rFonts w:eastAsiaTheme="minorEastAsia"/>
          <w:color w:val="000000" w:themeColor="text1"/>
          <w:lang w:val="fr-FR"/>
        </w:rPr>
        <w:t xml:space="preserve"> fixée, on voit que lorsque la permittivité relative </w:t>
      </w: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ε</m:t>
            </m:r>
          </m:e>
          <m:sub>
            <m:r>
              <w:rPr>
                <w:rFonts w:ascii="Cambria Math" w:eastAsiaTheme="minorEastAsia" w:hAnsi="Cambria Math"/>
                <w:color w:val="000000" w:themeColor="text1"/>
                <w:lang w:val="fr-FR"/>
              </w:rPr>
              <m:t>r</m:t>
            </m:r>
          </m:sub>
        </m:sSub>
      </m:oMath>
      <w:r w:rsidR="005927A9">
        <w:rPr>
          <w:rFonts w:eastAsiaTheme="minorEastAsia"/>
          <w:color w:val="000000" w:themeColor="text1"/>
          <w:lang w:val="fr-FR"/>
        </w:rPr>
        <w:t xml:space="preserve"> augmente, alors l’interaction attractive est moins stabilisante (moins favorable énergétiquement). On dit que le solvant</w:t>
      </w:r>
      <w:r w:rsidR="005927A9" w:rsidRPr="005927A9">
        <w:rPr>
          <w:rFonts w:eastAsiaTheme="minorEastAsia"/>
          <w:b/>
          <w:color w:val="000000" w:themeColor="text1"/>
          <w:lang w:val="fr-FR"/>
        </w:rPr>
        <w:t xml:space="preserve"> écrante </w:t>
      </w:r>
      <w:r w:rsidR="005927A9">
        <w:rPr>
          <w:rFonts w:eastAsiaTheme="minorEastAsia"/>
          <w:color w:val="000000" w:themeColor="text1"/>
          <w:lang w:val="fr-FR"/>
        </w:rPr>
        <w:t>les potentiels générés par les ions et réduit alors leur interaction.</w:t>
      </w:r>
    </w:p>
    <w:p w:rsidR="0083439A" w:rsidRDefault="0083439A" w:rsidP="00923BC5">
      <w:pPr>
        <w:rPr>
          <w:rFonts w:eastAsiaTheme="minorEastAsia"/>
          <w:color w:val="000000" w:themeColor="text1"/>
          <w:lang w:val="fr-FR"/>
        </w:rPr>
      </w:pPr>
      <w:r>
        <w:rPr>
          <w:rFonts w:eastAsiaTheme="minorEastAsia"/>
          <w:color w:val="000000" w:themeColor="text1"/>
          <w:lang w:val="fr-FR"/>
        </w:rPr>
        <w:t xml:space="preserve">- Si on </w:t>
      </w:r>
      <w:r w:rsidR="00512C1B">
        <w:rPr>
          <w:rFonts w:eastAsiaTheme="minorEastAsia"/>
          <w:color w:val="000000" w:themeColor="text1"/>
          <w:lang w:val="fr-FR"/>
        </w:rPr>
        <w:t xml:space="preserve">s’intéresse à la dissolution de NaCl dans l’eau , on </w:t>
      </w:r>
      <w:r>
        <w:rPr>
          <w:rFonts w:eastAsiaTheme="minorEastAsia"/>
          <w:color w:val="000000" w:themeColor="text1"/>
          <w:lang w:val="fr-FR"/>
        </w:rPr>
        <w:t xml:space="preserve">prend </w:t>
      </w:r>
      <m:oMath>
        <m:r>
          <w:rPr>
            <w:rFonts w:ascii="Cambria Math" w:eastAsiaTheme="minorEastAsia" w:hAnsi="Cambria Math"/>
            <w:color w:val="000000" w:themeColor="text1"/>
            <w:lang w:val="fr-FR"/>
          </w:rPr>
          <m:t>q=e</m:t>
        </m:r>
      </m:oMath>
      <w:r>
        <w:rPr>
          <w:rFonts w:eastAsiaTheme="minorEastAsia"/>
          <w:color w:val="000000" w:themeColor="text1"/>
          <w:lang w:val="fr-FR"/>
        </w:rPr>
        <w:t xml:space="preserve"> et </w:t>
      </w:r>
      <m:oMath>
        <m:r>
          <w:rPr>
            <w:rFonts w:ascii="Cambria Math" w:eastAsiaTheme="minorEastAsia" w:hAnsi="Cambria Math"/>
            <w:color w:val="000000" w:themeColor="text1"/>
            <w:lang w:val="fr-FR"/>
          </w:rPr>
          <m:t>r=0,42</m:t>
        </m:r>
      </m:oMath>
      <w:r w:rsidR="00512C1B">
        <w:rPr>
          <w:rFonts w:eastAsiaTheme="minorEastAsia"/>
          <w:color w:val="000000" w:themeColor="text1"/>
          <w:lang w:val="fr-FR"/>
        </w:rPr>
        <w:t xml:space="preserve"> nm (somme des rayons de </w:t>
      </w:r>
      <m:oMath>
        <m:sSup>
          <m:sSupPr>
            <m:ctrlPr>
              <w:rPr>
                <w:rFonts w:ascii="Cambria Math" w:hAnsi="Cambria Math"/>
                <w:i/>
                <w:noProof/>
                <w:lang w:val="fr-FR"/>
              </w:rPr>
            </m:ctrlPr>
          </m:sSupPr>
          <m:e>
            <m:r>
              <w:rPr>
                <w:rFonts w:ascii="Cambria Math" w:hAnsi="Cambria Math"/>
                <w:noProof/>
                <w:lang w:val="fr-FR"/>
              </w:rPr>
              <m:t>Na</m:t>
            </m:r>
          </m:e>
          <m:sup>
            <m:r>
              <w:rPr>
                <w:rFonts w:ascii="Cambria Math" w:hAnsi="Cambria Math"/>
                <w:noProof/>
                <w:lang w:val="fr-FR"/>
              </w:rPr>
              <m:t>+</m:t>
            </m:r>
          </m:sup>
        </m:sSup>
      </m:oMath>
      <w:r w:rsidR="00512C1B">
        <w:rPr>
          <w:rFonts w:eastAsiaTheme="minorEastAsia"/>
          <w:lang w:val="fr-FR"/>
        </w:rPr>
        <w:t xml:space="preserve">et de </w:t>
      </w:r>
      <m:oMath>
        <m:sSup>
          <m:sSupPr>
            <m:ctrlPr>
              <w:rPr>
                <w:rFonts w:ascii="Cambria Math" w:hAnsi="Cambria Math"/>
                <w:i/>
                <w:noProof/>
                <w:lang w:val="fr-FR"/>
              </w:rPr>
            </m:ctrlPr>
          </m:sSupPr>
          <m:e>
            <m:r>
              <w:rPr>
                <w:rFonts w:ascii="Cambria Math" w:hAnsi="Cambria Math"/>
                <w:noProof/>
                <w:lang w:val="fr-FR"/>
              </w:rPr>
              <m:t>Cl</m:t>
            </m:r>
          </m:e>
          <m:sup>
            <m:r>
              <w:rPr>
                <w:rFonts w:ascii="Cambria Math" w:hAnsi="Cambria Math"/>
                <w:noProof/>
                <w:lang w:val="fr-FR"/>
              </w:rPr>
              <m:t>-</m:t>
            </m:r>
          </m:sup>
        </m:sSup>
      </m:oMath>
      <w:r w:rsidR="00512C1B">
        <w:rPr>
          <w:rFonts w:eastAsiaTheme="minorEastAsia"/>
          <w:lang w:val="fr-FR"/>
        </w:rPr>
        <w:t xml:space="preserve">entourés de leurs sphères de solvatation) et </w:t>
      </w: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ε</m:t>
            </m:r>
          </m:e>
          <m:sub>
            <m:r>
              <w:rPr>
                <w:rFonts w:ascii="Cambria Math" w:eastAsiaTheme="minorEastAsia" w:hAnsi="Cambria Math"/>
                <w:color w:val="000000" w:themeColor="text1"/>
                <w:lang w:val="fr-FR"/>
              </w:rPr>
              <m:t>reau</m:t>
            </m:r>
          </m:sub>
        </m:sSub>
        <m:r>
          <w:rPr>
            <w:rFonts w:ascii="Cambria Math" w:eastAsiaTheme="minorEastAsia" w:hAnsi="Cambria Math"/>
            <w:color w:val="000000" w:themeColor="text1"/>
            <w:lang w:val="fr-FR"/>
          </w:rPr>
          <m:t>=78,5</m:t>
        </m:r>
      </m:oMath>
      <w:r w:rsidR="00512C1B">
        <w:rPr>
          <w:rFonts w:eastAsiaTheme="minorEastAsia"/>
          <w:color w:val="000000" w:themeColor="text1"/>
          <w:lang w:val="fr-FR"/>
        </w:rPr>
        <w:t>.</w:t>
      </w:r>
      <w:r w:rsidR="00F44AA8">
        <w:rPr>
          <w:rFonts w:eastAsiaTheme="minorEastAsia"/>
          <w:color w:val="000000" w:themeColor="text1"/>
          <w:lang w:val="fr-FR"/>
        </w:rPr>
        <w:t xml:space="preserve"> On trouve en valeur absolue que </w:t>
      </w:r>
      <m:oMath>
        <m:d>
          <m:dPr>
            <m:begChr m:val="|"/>
            <m:endChr m:val="|"/>
            <m:ctrlPr>
              <w:rPr>
                <w:rFonts w:ascii="Cambria Math" w:eastAsiaTheme="minorEastAsia" w:hAnsi="Cambria Math"/>
                <w:i/>
                <w:color w:val="000000" w:themeColor="text1"/>
                <w:lang w:val="fr-FR"/>
              </w:rPr>
            </m:ctrlPr>
          </m:dPr>
          <m:e>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E</m:t>
                </m:r>
              </m:e>
              <m:sub>
                <m:r>
                  <w:rPr>
                    <w:rFonts w:ascii="Cambria Math" w:eastAsiaTheme="minorEastAsia" w:hAnsi="Cambria Math"/>
                    <w:color w:val="000000" w:themeColor="text1"/>
                    <w:lang w:val="fr-FR"/>
                  </w:rPr>
                  <m:t>p</m:t>
                </m:r>
              </m:sub>
            </m:sSub>
          </m:e>
        </m:d>
        <m:r>
          <w:rPr>
            <w:rFonts w:ascii="Cambria Math" w:eastAsiaTheme="minorEastAsia" w:hAnsi="Cambria Math"/>
            <w:color w:val="000000" w:themeColor="text1"/>
            <w:lang w:val="fr-FR"/>
          </w:rPr>
          <m:t>=7.</m:t>
        </m:r>
        <m:sSup>
          <m:sSupPr>
            <m:ctrlPr>
              <w:rPr>
                <w:rFonts w:ascii="Cambria Math" w:eastAsiaTheme="minorEastAsia" w:hAnsi="Cambria Math"/>
                <w:i/>
                <w:color w:val="000000" w:themeColor="text1"/>
                <w:lang w:val="fr-FR"/>
              </w:rPr>
            </m:ctrlPr>
          </m:sSupPr>
          <m:e>
            <m:r>
              <w:rPr>
                <w:rFonts w:ascii="Cambria Math" w:eastAsiaTheme="minorEastAsia" w:hAnsi="Cambria Math"/>
                <w:color w:val="000000" w:themeColor="text1"/>
                <w:lang w:val="fr-FR"/>
              </w:rPr>
              <m:t>10</m:t>
            </m:r>
          </m:e>
          <m:sup>
            <m:r>
              <w:rPr>
                <w:rFonts w:ascii="Cambria Math" w:eastAsiaTheme="minorEastAsia" w:hAnsi="Cambria Math"/>
                <w:color w:val="000000" w:themeColor="text1"/>
                <w:lang w:val="fr-FR"/>
              </w:rPr>
              <m:t>-21</m:t>
            </m:r>
          </m:sup>
        </m:sSup>
      </m:oMath>
      <w:r w:rsidR="00F44AA8">
        <w:rPr>
          <w:rFonts w:eastAsiaTheme="minorEastAsia"/>
          <w:color w:val="000000" w:themeColor="text1"/>
          <w:lang w:val="fr-FR"/>
        </w:rPr>
        <w:t xml:space="preserve"> J. A température ambiante, l’énergie thermique </w:t>
      </w: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k</m:t>
            </m:r>
          </m:e>
          <m:sub>
            <m:r>
              <w:rPr>
                <w:rFonts w:ascii="Cambria Math" w:eastAsiaTheme="minorEastAsia" w:hAnsi="Cambria Math"/>
                <w:color w:val="000000" w:themeColor="text1"/>
                <w:lang w:val="fr-FR"/>
              </w:rPr>
              <m:t>B</m:t>
            </m:r>
          </m:sub>
        </m:sSub>
        <m:r>
          <w:rPr>
            <w:rFonts w:ascii="Cambria Math" w:eastAsiaTheme="minorEastAsia" w:hAnsi="Cambria Math"/>
            <w:color w:val="000000" w:themeColor="text1"/>
            <w:lang w:val="fr-FR"/>
          </w:rPr>
          <m:t>T</m:t>
        </m:r>
      </m:oMath>
      <w:r w:rsidR="00F44AA8">
        <w:rPr>
          <w:rFonts w:eastAsiaTheme="minorEastAsia"/>
          <w:color w:val="000000" w:themeColor="text1"/>
          <w:lang w:val="fr-FR"/>
        </w:rPr>
        <w:t xml:space="preserve"> vaut </w:t>
      </w:r>
      <m:oMath>
        <m:r>
          <w:rPr>
            <w:rFonts w:ascii="Cambria Math" w:eastAsiaTheme="minorEastAsia" w:hAnsi="Cambria Math"/>
            <w:color w:val="000000" w:themeColor="text1"/>
            <w:lang w:val="fr-FR"/>
          </w:rPr>
          <m:t>4.</m:t>
        </m:r>
        <m:sSup>
          <m:sSupPr>
            <m:ctrlPr>
              <w:rPr>
                <w:rFonts w:ascii="Cambria Math" w:eastAsiaTheme="minorEastAsia" w:hAnsi="Cambria Math"/>
                <w:i/>
                <w:color w:val="000000" w:themeColor="text1"/>
                <w:lang w:val="fr-FR"/>
              </w:rPr>
            </m:ctrlPr>
          </m:sSupPr>
          <m:e>
            <m:r>
              <w:rPr>
                <w:rFonts w:ascii="Cambria Math" w:eastAsiaTheme="minorEastAsia" w:hAnsi="Cambria Math"/>
                <w:color w:val="000000" w:themeColor="text1"/>
                <w:lang w:val="fr-FR"/>
              </w:rPr>
              <m:t>10</m:t>
            </m:r>
          </m:e>
          <m:sup>
            <m:r>
              <w:rPr>
                <w:rFonts w:ascii="Cambria Math" w:eastAsiaTheme="minorEastAsia" w:hAnsi="Cambria Math"/>
                <w:color w:val="000000" w:themeColor="text1"/>
                <w:lang w:val="fr-FR"/>
              </w:rPr>
              <m:t>-21</m:t>
            </m:r>
          </m:sup>
        </m:sSup>
      </m:oMath>
      <w:r w:rsidR="00F44AA8">
        <w:rPr>
          <w:rFonts w:eastAsiaTheme="minorEastAsia"/>
          <w:color w:val="000000" w:themeColor="text1"/>
          <w:lang w:val="fr-FR"/>
        </w:rPr>
        <w:t>J. Ainsi on voit que l’on peut séparer les ions rien qu’avec l’énergie associée à l’agitation thermique.</w:t>
      </w:r>
    </w:p>
    <w:p w:rsidR="00F44AA8" w:rsidRDefault="00F44AA8" w:rsidP="00923BC5">
      <w:pPr>
        <w:rPr>
          <w:rFonts w:eastAsiaTheme="minorEastAsia"/>
          <w:color w:val="000000" w:themeColor="text1"/>
          <w:lang w:val="fr-FR"/>
        </w:rPr>
      </w:pPr>
      <w:r>
        <w:rPr>
          <w:rFonts w:eastAsiaTheme="minorEastAsia"/>
          <w:color w:val="000000" w:themeColor="text1"/>
          <w:lang w:val="fr-FR"/>
        </w:rPr>
        <w:t xml:space="preserve">- Cette deuxième étape de la dissolution est appelée </w:t>
      </w:r>
      <w:r w:rsidRPr="00F44AA8">
        <w:rPr>
          <w:rFonts w:eastAsiaTheme="minorEastAsia"/>
          <w:b/>
          <w:color w:val="000000" w:themeColor="text1"/>
          <w:lang w:val="fr-FR"/>
        </w:rPr>
        <w:t>dissociation (ou dispersion)</w:t>
      </w:r>
      <w:r w:rsidRPr="00F44AA8">
        <w:rPr>
          <w:rFonts w:eastAsiaTheme="minorEastAsia"/>
          <w:color w:val="000000" w:themeColor="text1"/>
          <w:lang w:val="fr-FR"/>
        </w:rPr>
        <w:t>.</w:t>
      </w:r>
    </w:p>
    <w:p w:rsidR="00962BB6" w:rsidRPr="00923BC5" w:rsidRDefault="00962BB6" w:rsidP="00923BC5">
      <w:pPr>
        <w:rPr>
          <w:color w:val="000000" w:themeColor="text1"/>
          <w:lang w:val="fr-FR"/>
        </w:rPr>
      </w:pPr>
      <w:r>
        <w:rPr>
          <w:rFonts w:eastAsiaTheme="minorEastAsia"/>
          <w:color w:val="000000" w:themeColor="text1"/>
          <w:lang w:val="fr-FR"/>
        </w:rPr>
        <w:t xml:space="preserve">- La donnée du moment polaire et de la permittivité relative du solvant constitue ce que l’on appelle communément le caractère </w:t>
      </w:r>
      <w:r w:rsidRPr="00962BB6">
        <w:rPr>
          <w:rFonts w:eastAsiaTheme="minorEastAsia"/>
          <w:b/>
          <w:color w:val="000000" w:themeColor="text1"/>
          <w:lang w:val="fr-FR"/>
        </w:rPr>
        <w:t>polaire</w:t>
      </w:r>
      <w:r>
        <w:rPr>
          <w:rFonts w:eastAsiaTheme="minorEastAsia"/>
          <w:color w:val="000000" w:themeColor="text1"/>
          <w:lang w:val="fr-FR"/>
        </w:rPr>
        <w:t xml:space="preserve"> du solvant.</w:t>
      </w:r>
    </w:p>
    <w:p w:rsidR="00161CE5" w:rsidRDefault="00161CE5" w:rsidP="00EA27F5">
      <w:pPr>
        <w:rPr>
          <w:color w:val="FF0000"/>
          <w:lang w:val="fr-FR"/>
        </w:rPr>
      </w:pPr>
      <w:r w:rsidRPr="00161CE5">
        <w:rPr>
          <w:color w:val="FF0000"/>
          <w:lang w:val="fr-FR"/>
        </w:rPr>
        <w:lastRenderedPageBreak/>
        <w:t>Slide 2 montrant différents solvants possédant différents moments dipolaires</w:t>
      </w:r>
      <w:r w:rsidR="00D41189">
        <w:rPr>
          <w:color w:val="FF0000"/>
          <w:lang w:val="fr-FR"/>
        </w:rPr>
        <w:t>. Bien préciser que l’acétone a un moment dipolaire plus grand que l’eau mais une permittivité relative plus faible.</w:t>
      </w:r>
      <w:r w:rsidR="00962BB6">
        <w:rPr>
          <w:color w:val="FF0000"/>
          <w:lang w:val="fr-FR"/>
        </w:rPr>
        <w:t xml:space="preserve"> Expliquer que l’on comprend maintenant le résultat de la première expérience.</w:t>
      </w:r>
    </w:p>
    <w:p w:rsidR="00EA27F5" w:rsidRDefault="00EA27F5" w:rsidP="00EA27F5">
      <w:pPr>
        <w:rPr>
          <w:color w:val="000000" w:themeColor="text1"/>
          <w:lang w:val="fr-FR"/>
        </w:rPr>
      </w:pPr>
      <w:r>
        <w:rPr>
          <w:color w:val="000000" w:themeColor="text1"/>
          <w:lang w:val="fr-FR"/>
        </w:rPr>
        <w:t>Remarque :</w:t>
      </w:r>
    </w:p>
    <w:p w:rsidR="00EA27F5" w:rsidRPr="00EA27F5" w:rsidRDefault="00327BEC" w:rsidP="00EA27F5">
      <w:pPr>
        <w:pStyle w:val="Paragraphedeliste"/>
        <w:numPr>
          <w:ilvl w:val="0"/>
          <w:numId w:val="42"/>
        </w:numPr>
        <w:rPr>
          <w:color w:val="000000" w:themeColor="text1"/>
          <w:lang w:val="fr-FR"/>
        </w:rPr>
      </w:pP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ε</m:t>
            </m:r>
          </m:e>
          <m:sub>
            <m:r>
              <w:rPr>
                <w:rFonts w:ascii="Cambria Math" w:eastAsiaTheme="minorEastAsia" w:hAnsi="Cambria Math"/>
                <w:color w:val="000000" w:themeColor="text1"/>
                <w:lang w:val="fr-FR"/>
              </w:rPr>
              <m:t>r</m:t>
            </m:r>
          </m:sub>
        </m:sSub>
        <m:r>
          <w:rPr>
            <w:rFonts w:ascii="Cambria Math" w:eastAsiaTheme="minorEastAsia" w:hAnsi="Cambria Math"/>
            <w:color w:val="000000" w:themeColor="text1"/>
            <w:lang w:val="fr-FR"/>
          </w:rPr>
          <m:t>&lt;15 ⇒</m:t>
        </m:r>
      </m:oMath>
      <w:r w:rsidR="00EA27F5" w:rsidRPr="00EA27F5">
        <w:rPr>
          <w:rFonts w:eastAsiaTheme="minorEastAsia"/>
          <w:color w:val="000000" w:themeColor="text1"/>
          <w:lang w:val="fr-FR"/>
        </w:rPr>
        <w:t xml:space="preserve"> solvant peu dissociant</w:t>
      </w:r>
    </w:p>
    <w:p w:rsidR="00EA27F5" w:rsidRPr="00EA27F5" w:rsidRDefault="00327BEC" w:rsidP="00EA27F5">
      <w:pPr>
        <w:pStyle w:val="Paragraphedeliste"/>
        <w:numPr>
          <w:ilvl w:val="0"/>
          <w:numId w:val="42"/>
        </w:numPr>
        <w:rPr>
          <w:color w:val="000000" w:themeColor="text1"/>
          <w:lang w:val="fr-FR"/>
        </w:rPr>
      </w:pP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15&lt;ε</m:t>
            </m:r>
          </m:e>
          <m:sub>
            <m:r>
              <w:rPr>
                <w:rFonts w:ascii="Cambria Math" w:eastAsiaTheme="minorEastAsia" w:hAnsi="Cambria Math"/>
                <w:color w:val="000000" w:themeColor="text1"/>
                <w:lang w:val="fr-FR"/>
              </w:rPr>
              <m:t>r</m:t>
            </m:r>
          </m:sub>
        </m:sSub>
        <m:r>
          <w:rPr>
            <w:rFonts w:ascii="Cambria Math" w:eastAsiaTheme="minorEastAsia" w:hAnsi="Cambria Math"/>
            <w:color w:val="000000" w:themeColor="text1"/>
            <w:lang w:val="fr-FR"/>
          </w:rPr>
          <m:t>&lt;40 ⇒</m:t>
        </m:r>
      </m:oMath>
      <w:r w:rsidR="00EA27F5">
        <w:rPr>
          <w:rFonts w:eastAsiaTheme="minorEastAsia"/>
          <w:color w:val="000000" w:themeColor="text1"/>
          <w:lang w:val="fr-FR"/>
        </w:rPr>
        <w:t xml:space="preserve"> solvant </w:t>
      </w:r>
      <w:r w:rsidR="00EA27F5" w:rsidRPr="00EA27F5">
        <w:rPr>
          <w:rFonts w:eastAsiaTheme="minorEastAsia"/>
          <w:color w:val="000000" w:themeColor="text1"/>
          <w:lang w:val="fr-FR"/>
        </w:rPr>
        <w:t>dissociant</w:t>
      </w:r>
    </w:p>
    <w:p w:rsidR="003C6BCC" w:rsidRPr="008C10D1" w:rsidRDefault="00327BEC" w:rsidP="003C6BCC">
      <w:pPr>
        <w:pStyle w:val="Paragraphedeliste"/>
        <w:numPr>
          <w:ilvl w:val="0"/>
          <w:numId w:val="42"/>
        </w:numPr>
        <w:rPr>
          <w:color w:val="000000" w:themeColor="text1"/>
          <w:lang w:val="fr-FR"/>
        </w:rPr>
      </w:pP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ε</m:t>
            </m:r>
          </m:e>
          <m:sub>
            <m:r>
              <w:rPr>
                <w:rFonts w:ascii="Cambria Math" w:eastAsiaTheme="minorEastAsia" w:hAnsi="Cambria Math"/>
                <w:color w:val="000000" w:themeColor="text1"/>
                <w:lang w:val="fr-FR"/>
              </w:rPr>
              <m:t>r</m:t>
            </m:r>
          </m:sub>
        </m:sSub>
        <m:r>
          <w:rPr>
            <w:rFonts w:ascii="Cambria Math" w:eastAsiaTheme="minorEastAsia" w:hAnsi="Cambria Math"/>
            <w:color w:val="000000" w:themeColor="text1"/>
            <w:lang w:val="fr-FR"/>
          </w:rPr>
          <m:t>&gt;40 ⇒</m:t>
        </m:r>
      </m:oMath>
      <w:r w:rsidR="00EA27F5">
        <w:rPr>
          <w:rFonts w:eastAsiaTheme="minorEastAsia"/>
          <w:color w:val="000000" w:themeColor="text1"/>
          <w:lang w:val="fr-FR"/>
        </w:rPr>
        <w:t xml:space="preserve"> solvant très dissociant</w:t>
      </w:r>
    </w:p>
    <w:p w:rsidR="00EA27F5" w:rsidRPr="003C6BCC" w:rsidRDefault="003C6BCC" w:rsidP="003C6BCC">
      <w:pPr>
        <w:rPr>
          <w:color w:val="000000" w:themeColor="text1"/>
          <w:lang w:val="fr-FR"/>
        </w:rPr>
      </w:pPr>
      <w:r w:rsidRPr="00A677E1">
        <w:rPr>
          <w:color w:val="00B050"/>
          <w:lang w:val="fr-FR"/>
        </w:rPr>
        <w:t xml:space="preserve">Transition : </w:t>
      </w:r>
      <w:r>
        <w:rPr>
          <w:lang w:val="fr-FR"/>
        </w:rPr>
        <w:t>Pour les composés possédant des liaisons totalement ou partiellement ioniques, la stabi</w:t>
      </w:r>
      <w:r w:rsidR="00FB5045">
        <w:rPr>
          <w:lang w:val="fr-FR"/>
        </w:rPr>
        <w:t xml:space="preserve">lisation ou solvatation des espèces chargées constitue la dernière étape de la dissolution </w:t>
      </w:r>
      <w:r w:rsidR="00FB5045">
        <w:rPr>
          <w:color w:val="FF0000"/>
          <w:lang w:val="fr-FR"/>
        </w:rPr>
        <w:t xml:space="preserve">(slide 3 montrant le sphère de solvatation de </w:t>
      </w:r>
      <m:oMath>
        <m:sSup>
          <m:sSupPr>
            <m:ctrlPr>
              <w:rPr>
                <w:rFonts w:ascii="Cambria Math" w:hAnsi="Cambria Math"/>
                <w:i/>
                <w:color w:val="FF0000"/>
                <w:lang w:val="fr-FR"/>
              </w:rPr>
            </m:ctrlPr>
          </m:sSupPr>
          <m:e>
            <m:r>
              <w:rPr>
                <w:rFonts w:ascii="Cambria Math" w:hAnsi="Cambria Math"/>
                <w:color w:val="FF0000"/>
                <w:lang w:val="fr-FR"/>
              </w:rPr>
              <m:t>Na</m:t>
            </m:r>
          </m:e>
          <m:sup>
            <m:r>
              <w:rPr>
                <w:rFonts w:ascii="Cambria Math" w:hAnsi="Cambria Math"/>
                <w:color w:val="FF0000"/>
                <w:lang w:val="fr-FR"/>
              </w:rPr>
              <m:t>+</m:t>
            </m:r>
          </m:sup>
        </m:sSup>
      </m:oMath>
      <w:r w:rsidR="00FB5045">
        <w:rPr>
          <w:rFonts w:eastAsiaTheme="minorEastAsia"/>
          <w:color w:val="FF0000"/>
          <w:lang w:val="fr-FR"/>
        </w:rPr>
        <w:t>dans l’eau)</w:t>
      </w:r>
      <w:r w:rsidR="00FB5045">
        <w:rPr>
          <w:rFonts w:eastAsiaTheme="minorEastAsia"/>
          <w:color w:val="000000" w:themeColor="text1"/>
          <w:lang w:val="fr-FR"/>
        </w:rPr>
        <w:t>.</w:t>
      </w:r>
      <w:r w:rsidR="00711123">
        <w:rPr>
          <w:rFonts w:eastAsiaTheme="minorEastAsia"/>
          <w:color w:val="000000" w:themeColor="text1"/>
          <w:lang w:val="fr-FR"/>
        </w:rPr>
        <w:t xml:space="preserve"> Existe-t-il d’autres types de stabilisation ?</w:t>
      </w:r>
    </w:p>
    <w:p w:rsidR="00750A05" w:rsidRDefault="00750A05" w:rsidP="00750A05">
      <w:pPr>
        <w:pStyle w:val="Paragraphedeliste"/>
        <w:numPr>
          <w:ilvl w:val="0"/>
          <w:numId w:val="3"/>
        </w:numPr>
        <w:rPr>
          <w:b/>
          <w:color w:val="000000" w:themeColor="text1"/>
          <w:lang w:val="fr-FR"/>
        </w:rPr>
      </w:pPr>
      <w:r>
        <w:rPr>
          <w:b/>
          <w:color w:val="000000" w:themeColor="text1"/>
          <w:lang w:val="fr-FR"/>
        </w:rPr>
        <w:t>Proticité</w:t>
      </w:r>
    </w:p>
    <w:p w:rsidR="00750A05" w:rsidRDefault="00C03656" w:rsidP="00C03656">
      <w:pPr>
        <w:rPr>
          <w:color w:val="0070C0"/>
          <w:lang w:val="fr-FR"/>
        </w:rPr>
      </w:pPr>
      <w:r w:rsidRPr="00C03656">
        <w:rPr>
          <w:color w:val="0070C0"/>
          <w:u w:val="single"/>
          <w:lang w:val="fr-FR"/>
        </w:rPr>
        <w:t>Définition (p</w:t>
      </w:r>
      <w:r>
        <w:rPr>
          <w:color w:val="0070C0"/>
          <w:u w:val="single"/>
          <w:lang w:val="fr-FR"/>
        </w:rPr>
        <w:t>roticité</w:t>
      </w:r>
      <w:r w:rsidRPr="00C03656">
        <w:rPr>
          <w:color w:val="0070C0"/>
          <w:u w:val="single"/>
          <w:lang w:val="fr-FR"/>
        </w:rPr>
        <w:t>)</w:t>
      </w:r>
      <w:r w:rsidRPr="00C03656">
        <w:rPr>
          <w:color w:val="0070C0"/>
          <w:lang w:val="fr-FR"/>
        </w:rPr>
        <w:t xml:space="preserve"> : </w:t>
      </w:r>
      <w:r>
        <w:rPr>
          <w:color w:val="0070C0"/>
          <w:lang w:val="fr-FR"/>
        </w:rPr>
        <w:t>Un solvant protique est un solvant constitué de molécules possédant un atome d’hydrogène polarisé positivement. Ces molécules sont alors susceptibles d’être impliqués dans des liaisons hydrogène.</w:t>
      </w:r>
    </w:p>
    <w:p w:rsidR="005A25C3" w:rsidRPr="005A25C3" w:rsidRDefault="005A25C3" w:rsidP="00C03656">
      <w:pPr>
        <w:rPr>
          <w:color w:val="000000" w:themeColor="text1"/>
          <w:lang w:val="fr-FR"/>
        </w:rPr>
      </w:pPr>
      <w:r>
        <w:rPr>
          <w:color w:val="000000" w:themeColor="text1"/>
          <w:lang w:val="fr-FR"/>
        </w:rPr>
        <w:t xml:space="preserve">- Exemple de solvatation </w:t>
      </w:r>
      <w:r w:rsidR="00A96BD9">
        <w:rPr>
          <w:color w:val="000000" w:themeColor="text1"/>
          <w:lang w:val="fr-FR"/>
        </w:rPr>
        <w:t>des ions fluorure dans l’eau ou c’est les liaisons hydrogènes qui sont les plus stabilisantes. Le dessiner ?</w:t>
      </w:r>
    </w:p>
    <w:p w:rsidR="00C03656" w:rsidRDefault="00C03656" w:rsidP="00C03656">
      <w:pPr>
        <w:rPr>
          <w:color w:val="000000" w:themeColor="text1"/>
          <w:lang w:val="fr-FR"/>
        </w:rPr>
      </w:pPr>
      <w:r w:rsidRPr="00C03656">
        <w:rPr>
          <w:color w:val="000000" w:themeColor="text1"/>
          <w:lang w:val="fr-FR"/>
        </w:rPr>
        <w:t xml:space="preserve">- Un solvant qui n’a pas cette faculté est dit </w:t>
      </w:r>
      <w:r w:rsidRPr="00C03656">
        <w:rPr>
          <w:b/>
          <w:color w:val="000000" w:themeColor="text1"/>
          <w:lang w:val="fr-FR"/>
        </w:rPr>
        <w:t>aprotique</w:t>
      </w:r>
      <w:r w:rsidRPr="00C03656">
        <w:rPr>
          <w:color w:val="000000" w:themeColor="text1"/>
          <w:lang w:val="fr-FR"/>
        </w:rPr>
        <w:t>.</w:t>
      </w:r>
    </w:p>
    <w:p w:rsidR="00D076A4" w:rsidRDefault="00D076A4" w:rsidP="00C03656">
      <w:pPr>
        <w:rPr>
          <w:color w:val="000000" w:themeColor="text1"/>
          <w:lang w:val="fr-FR"/>
        </w:rPr>
      </w:pPr>
      <w:r>
        <w:rPr>
          <w:color w:val="000000" w:themeColor="text1"/>
          <w:lang w:val="fr-FR"/>
        </w:rPr>
        <w:t>(Remarque 1 : Les solvants apolaires protiques existent mais ne sont pas très utiles car ils ne solubilisent bien que les composés apolaires receveurs de liaisons hydrogène, qui sont très rares.)</w:t>
      </w:r>
    </w:p>
    <w:p w:rsidR="00A96BD9" w:rsidRPr="00C03656" w:rsidRDefault="00A96BD9" w:rsidP="00C03656">
      <w:pPr>
        <w:rPr>
          <w:color w:val="000000" w:themeColor="text1"/>
          <w:lang w:val="fr-FR"/>
        </w:rPr>
      </w:pPr>
      <w:r>
        <w:rPr>
          <w:color w:val="000000" w:themeColor="text1"/>
          <w:lang w:val="fr-FR"/>
        </w:rPr>
        <w:t>Remarque </w:t>
      </w:r>
      <w:r w:rsidR="00D076A4">
        <w:rPr>
          <w:color w:val="000000" w:themeColor="text1"/>
          <w:lang w:val="fr-FR"/>
        </w:rPr>
        <w:t>2</w:t>
      </w:r>
      <w:r>
        <w:rPr>
          <w:color w:val="000000" w:themeColor="text1"/>
          <w:lang w:val="fr-FR"/>
        </w:rPr>
        <w:t xml:space="preserve">: Il peut aussi y avoir des </w:t>
      </w:r>
      <w:r w:rsidRPr="00A96BD9">
        <w:rPr>
          <w:b/>
          <w:color w:val="000000" w:themeColor="text1"/>
          <w:lang w:val="fr-FR"/>
        </w:rPr>
        <w:t>stabilisations par interaction de Van der Waals</w:t>
      </w:r>
      <w:r>
        <w:rPr>
          <w:color w:val="000000" w:themeColor="text1"/>
          <w:lang w:val="fr-FR"/>
        </w:rPr>
        <w:t>.</w:t>
      </w:r>
    </w:p>
    <w:p w:rsidR="00750A05" w:rsidRDefault="00750A05" w:rsidP="00750A05">
      <w:pPr>
        <w:pStyle w:val="Paragraphedeliste"/>
        <w:numPr>
          <w:ilvl w:val="0"/>
          <w:numId w:val="3"/>
        </w:numPr>
        <w:rPr>
          <w:b/>
          <w:color w:val="000000" w:themeColor="text1"/>
          <w:lang w:val="fr-FR"/>
        </w:rPr>
      </w:pPr>
      <w:r>
        <w:rPr>
          <w:b/>
          <w:color w:val="000000" w:themeColor="text1"/>
          <w:lang w:val="fr-FR"/>
        </w:rPr>
        <w:t>Classification des solvants</w:t>
      </w:r>
    </w:p>
    <w:p w:rsidR="002E2741" w:rsidRPr="002E2741" w:rsidRDefault="002E2741" w:rsidP="002E2741">
      <w:pPr>
        <w:rPr>
          <w:b/>
          <w:color w:val="000000" w:themeColor="text1"/>
          <w:lang w:val="fr-FR"/>
        </w:rPr>
      </w:pPr>
      <w:r>
        <w:rPr>
          <w:color w:val="FF0000"/>
          <w:lang w:val="fr-FR"/>
        </w:rPr>
        <w:t>Slide 4</w:t>
      </w:r>
      <w:r w:rsidRPr="00161CE5">
        <w:rPr>
          <w:color w:val="FF0000"/>
          <w:lang w:val="fr-FR"/>
        </w:rPr>
        <w:t xml:space="preserve"> montrant </w:t>
      </w:r>
      <w:r>
        <w:rPr>
          <w:color w:val="FF0000"/>
          <w:lang w:val="fr-FR"/>
        </w:rPr>
        <w:t>la classification des solvants avec des exemples</w:t>
      </w:r>
      <w:r w:rsidR="00F45C86">
        <w:rPr>
          <w:color w:val="FF0000"/>
          <w:lang w:val="fr-FR"/>
        </w:rPr>
        <w:t>.</w:t>
      </w:r>
    </w:p>
    <w:p w:rsidR="00A24B32" w:rsidRPr="00A24B32" w:rsidRDefault="00A24B32" w:rsidP="00A24B32">
      <w:pPr>
        <w:rPr>
          <w:color w:val="000000" w:themeColor="text1"/>
          <w:lang w:val="fr-FR"/>
        </w:rPr>
      </w:pPr>
      <w:r>
        <w:rPr>
          <w:color w:val="000000" w:themeColor="text1"/>
          <w:lang w:val="fr-FR"/>
        </w:rPr>
        <w:t>- Les différentes notions que nous venons d’exposer son</w:t>
      </w:r>
      <w:r w:rsidR="00F45C86">
        <w:rPr>
          <w:color w:val="000000" w:themeColor="text1"/>
          <w:lang w:val="fr-FR"/>
        </w:rPr>
        <w:t>t</w:t>
      </w:r>
      <w:r>
        <w:rPr>
          <w:color w:val="000000" w:themeColor="text1"/>
          <w:lang w:val="fr-FR"/>
        </w:rPr>
        <w:t xml:space="preserve"> suffisantes pour donner une classification des solvants.</w:t>
      </w:r>
      <w:r w:rsidR="00F45C86">
        <w:rPr>
          <w:color w:val="000000" w:themeColor="text1"/>
          <w:lang w:val="fr-FR"/>
        </w:rPr>
        <w:t xml:space="preserve"> Expliciter les différentes classes avec des exemples.</w:t>
      </w:r>
    </w:p>
    <w:p w:rsidR="00750A05" w:rsidRPr="00F45C86" w:rsidRDefault="00F45C86" w:rsidP="00F45C86">
      <w:pPr>
        <w:rPr>
          <w:color w:val="000000" w:themeColor="text1"/>
          <w:lang w:val="fr-FR"/>
        </w:rPr>
      </w:pPr>
      <w:r w:rsidRPr="00A677E1">
        <w:rPr>
          <w:color w:val="00B050"/>
          <w:lang w:val="fr-FR"/>
        </w:rPr>
        <w:t>Transition :</w:t>
      </w:r>
      <w:r w:rsidR="00D076A4">
        <w:rPr>
          <w:lang w:val="fr-FR"/>
        </w:rPr>
        <w:t xml:space="preserve"> De manière générale est-il possible de savoir à l’avance si un solvant solubilisera bien une espèce ou sera miscible à un autre solvant ?</w:t>
      </w:r>
    </w:p>
    <w:p w:rsidR="00750A05" w:rsidRDefault="00750A05" w:rsidP="00750A05">
      <w:pPr>
        <w:pStyle w:val="Paragraphedeliste"/>
        <w:numPr>
          <w:ilvl w:val="0"/>
          <w:numId w:val="40"/>
        </w:numPr>
        <w:rPr>
          <w:b/>
          <w:color w:val="000000" w:themeColor="text1"/>
          <w:lang w:val="fr-FR"/>
        </w:rPr>
      </w:pPr>
      <w:r>
        <w:rPr>
          <w:b/>
          <w:color w:val="000000" w:themeColor="text1"/>
          <w:lang w:val="fr-FR"/>
        </w:rPr>
        <w:t>Mélange et solvants</w:t>
      </w:r>
    </w:p>
    <w:p w:rsidR="00750A05" w:rsidRDefault="00750A05" w:rsidP="00750A05">
      <w:pPr>
        <w:pStyle w:val="Paragraphedeliste"/>
        <w:ind w:left="1080"/>
        <w:rPr>
          <w:b/>
          <w:color w:val="000000" w:themeColor="text1"/>
          <w:lang w:val="fr-FR"/>
        </w:rPr>
      </w:pPr>
    </w:p>
    <w:p w:rsidR="00750A05" w:rsidRDefault="00750A05" w:rsidP="00750A05">
      <w:pPr>
        <w:pStyle w:val="Paragraphedeliste"/>
        <w:numPr>
          <w:ilvl w:val="0"/>
          <w:numId w:val="41"/>
        </w:numPr>
        <w:rPr>
          <w:b/>
          <w:color w:val="000000" w:themeColor="text1"/>
          <w:lang w:val="fr-FR"/>
        </w:rPr>
      </w:pPr>
      <w:r>
        <w:rPr>
          <w:b/>
          <w:color w:val="000000" w:themeColor="text1"/>
          <w:lang w:val="fr-FR"/>
        </w:rPr>
        <w:t>Solubilité, miscibilité</w:t>
      </w:r>
    </w:p>
    <w:p w:rsidR="00FF7793" w:rsidRPr="008F7EC7" w:rsidRDefault="00D076A4" w:rsidP="00FF7793">
      <w:pPr>
        <w:rPr>
          <w:color w:val="000000" w:themeColor="text1"/>
          <w:lang w:val="fr-FR"/>
        </w:rPr>
      </w:pPr>
      <w:r w:rsidRPr="00D076A4">
        <w:rPr>
          <w:color w:val="000000" w:themeColor="text1"/>
          <w:lang w:val="fr-FR"/>
        </w:rPr>
        <w:t>- On</w:t>
      </w:r>
      <w:r>
        <w:rPr>
          <w:color w:val="000000" w:themeColor="text1"/>
          <w:lang w:val="fr-FR"/>
        </w:rPr>
        <w:t xml:space="preserve"> réalise l’expérience suivante :</w:t>
      </w:r>
    </w:p>
    <w:tbl>
      <w:tblPr>
        <w:tblStyle w:val="Grilledutableau"/>
        <w:tblW w:w="0" w:type="auto"/>
        <w:tblLook w:val="04A0" w:firstRow="1" w:lastRow="0" w:firstColumn="1" w:lastColumn="0" w:noHBand="0" w:noVBand="1"/>
      </w:tblPr>
      <w:tblGrid>
        <w:gridCol w:w="9350"/>
      </w:tblGrid>
      <w:tr w:rsidR="00FF7793" w:rsidRPr="001931DD" w:rsidTr="003F16AD">
        <w:tc>
          <w:tcPr>
            <w:tcW w:w="9350" w:type="dxa"/>
          </w:tcPr>
          <w:p w:rsidR="00FF7793" w:rsidRDefault="00FF7793" w:rsidP="003F16AD">
            <w:pPr>
              <w:rPr>
                <w:rFonts w:eastAsiaTheme="minorEastAsia"/>
                <w:color w:val="000000" w:themeColor="text1"/>
                <w:lang w:val="fr-FR"/>
              </w:rPr>
            </w:pPr>
            <w:r w:rsidRPr="00CE6AA5">
              <w:rPr>
                <w:rFonts w:eastAsiaTheme="minorEastAsia"/>
                <w:color w:val="000000" w:themeColor="text1"/>
                <w:lang w:val="fr-FR"/>
              </w:rPr>
              <w:t>Explication manip</w:t>
            </w:r>
            <w:r>
              <w:rPr>
                <w:rFonts w:eastAsiaTheme="minorEastAsia"/>
                <w:color w:val="000000" w:themeColor="text1"/>
                <w:lang w:val="fr-FR"/>
              </w:rPr>
              <w:t> : (Miscibilité de deux solvants)</w:t>
            </w:r>
          </w:p>
          <w:p w:rsidR="00FF7793" w:rsidRDefault="00FF7793" w:rsidP="003F16AD">
            <w:pPr>
              <w:rPr>
                <w:rFonts w:eastAsiaTheme="minorEastAsia"/>
                <w:color w:val="000000" w:themeColor="text1"/>
                <w:lang w:val="fr-FR"/>
              </w:rPr>
            </w:pPr>
          </w:p>
          <w:p w:rsidR="00FF7793" w:rsidRPr="000B1B0E" w:rsidRDefault="00FF7793" w:rsidP="003F16AD">
            <w:pPr>
              <w:rPr>
                <w:rFonts w:eastAsiaTheme="minorEastAsia"/>
                <w:color w:val="000000" w:themeColor="text1"/>
                <w:lang w:val="fr-FR"/>
              </w:rPr>
            </w:pPr>
            <w:r>
              <w:rPr>
                <w:rFonts w:eastAsiaTheme="minorEastAsia"/>
                <w:color w:val="000000" w:themeColor="text1"/>
                <w:lang w:val="fr-FR"/>
              </w:rPr>
              <w:t xml:space="preserve">- </w:t>
            </w:r>
            <w:r w:rsidRPr="000B1B0E">
              <w:rPr>
                <w:rFonts w:eastAsiaTheme="minorEastAsia"/>
                <w:color w:val="000000" w:themeColor="text1"/>
                <w:lang w:val="fr-FR"/>
              </w:rPr>
              <w:t>ATTENT</w:t>
            </w:r>
            <w:r>
              <w:rPr>
                <w:rFonts w:eastAsiaTheme="minorEastAsia"/>
                <w:color w:val="000000" w:themeColor="text1"/>
                <w:lang w:val="fr-FR"/>
              </w:rPr>
              <w:t>ION, LE CYCLOHEXANE EST TOXIQUE, IL FAUT TRAVAILLER SOUS HOTTE</w:t>
            </w:r>
          </w:p>
          <w:p w:rsidR="00FF7793" w:rsidRPr="001931DD" w:rsidRDefault="00FF7793" w:rsidP="003F16AD">
            <w:pPr>
              <w:rPr>
                <w:rFonts w:eastAsiaTheme="minorEastAsia"/>
                <w:color w:val="000000" w:themeColor="text1"/>
                <w:u w:val="single"/>
                <w:lang w:val="fr-FR"/>
              </w:rPr>
            </w:pPr>
          </w:p>
          <w:p w:rsidR="00FF7793" w:rsidRDefault="00FF7793" w:rsidP="003F16AD">
            <w:pPr>
              <w:rPr>
                <w:rFonts w:eastAsiaTheme="minorEastAsia"/>
                <w:color w:val="000000" w:themeColor="text1"/>
                <w:lang w:val="fr-FR"/>
              </w:rPr>
            </w:pPr>
            <w:r>
              <w:rPr>
                <w:rFonts w:eastAsiaTheme="minorEastAsia"/>
                <w:color w:val="000000" w:themeColor="text1"/>
                <w:lang w:val="fr-FR"/>
              </w:rPr>
              <w:t>- Dans un premier tube à essai on ajoute 5 mL d’eau et 5 mL d’éthanol : on constate qu’il n’y a qu’une phase. L’eau et l’éthanol sont deux solvants miscibles.</w:t>
            </w:r>
          </w:p>
          <w:p w:rsidR="00FF7793" w:rsidRPr="0021148F" w:rsidRDefault="00FF7793" w:rsidP="003F16AD">
            <w:pPr>
              <w:rPr>
                <w:rFonts w:eastAsiaTheme="minorEastAsia"/>
                <w:color w:val="000000" w:themeColor="text1"/>
                <w:lang w:val="fr-FR"/>
              </w:rPr>
            </w:pPr>
            <w:r>
              <w:rPr>
                <w:rFonts w:eastAsiaTheme="minorEastAsia"/>
                <w:color w:val="000000" w:themeColor="text1"/>
                <w:lang w:val="fr-FR"/>
              </w:rPr>
              <w:lastRenderedPageBreak/>
              <w:t>-  Dans un second tube à essai on ajoute 5 mL d’eau et 5 mL de cyclohexane : on constate l’apparition de deux phases. L’eau et le cyclohexane ne sont pas miscibles .</w:t>
            </w:r>
          </w:p>
        </w:tc>
      </w:tr>
    </w:tbl>
    <w:p w:rsidR="00FF7793" w:rsidRDefault="00FF7793" w:rsidP="00FF7793">
      <w:pPr>
        <w:rPr>
          <w:b/>
          <w:color w:val="5B9BD5" w:themeColor="accent1"/>
          <w:lang w:val="fr-FR"/>
        </w:rPr>
      </w:pPr>
    </w:p>
    <w:p w:rsidR="00FF7793" w:rsidRDefault="00FF7793" w:rsidP="00FF7793">
      <w:pPr>
        <w:rPr>
          <w:b/>
          <w:color w:val="5B9BD5" w:themeColor="accent1"/>
          <w:lang w:val="fr-FR"/>
        </w:rPr>
      </w:pPr>
      <w:r w:rsidRPr="00B738CF">
        <w:rPr>
          <w:b/>
          <w:color w:val="5B9BD5" w:themeColor="accent1"/>
          <w:lang w:val="fr-FR"/>
        </w:rPr>
        <w:t>EXPERIEN</w:t>
      </w:r>
      <w:r>
        <w:rPr>
          <w:b/>
          <w:color w:val="5B9BD5" w:themeColor="accent1"/>
          <w:lang w:val="fr-FR"/>
        </w:rPr>
        <w:t>CE 2</w:t>
      </w:r>
    </w:p>
    <w:p w:rsidR="00D076A4" w:rsidRDefault="00D076A4" w:rsidP="00D076A4">
      <w:pPr>
        <w:rPr>
          <w:color w:val="000000" w:themeColor="text1"/>
          <w:lang w:val="fr-FR"/>
        </w:rPr>
      </w:pPr>
      <w:r>
        <w:rPr>
          <w:color w:val="000000" w:themeColor="text1"/>
          <w:lang w:val="fr-FR"/>
        </w:rPr>
        <w:t>- Dans l’expérience précédente on remarque que l’eau et l’éthanol, tous deux polaires sont miscibles alors que l’eau (polaire) et le cyclohexane (apolaire) ne se mélangent pas.</w:t>
      </w:r>
    </w:p>
    <w:p w:rsidR="00D076A4" w:rsidRPr="008F7EC7" w:rsidRDefault="00D076A4" w:rsidP="00D076A4">
      <w:pPr>
        <w:rPr>
          <w:color w:val="000000" w:themeColor="text1"/>
          <w:lang w:val="fr-FR"/>
        </w:rPr>
      </w:pPr>
      <w:r>
        <w:rPr>
          <w:color w:val="000000" w:themeColor="text1"/>
          <w:lang w:val="fr-FR"/>
        </w:rPr>
        <w:t>- On réalise maintenant l’expérience suivante :</w:t>
      </w:r>
    </w:p>
    <w:tbl>
      <w:tblPr>
        <w:tblStyle w:val="Grilledutableau"/>
        <w:tblW w:w="0" w:type="auto"/>
        <w:tblLook w:val="04A0" w:firstRow="1" w:lastRow="0" w:firstColumn="1" w:lastColumn="0" w:noHBand="0" w:noVBand="1"/>
      </w:tblPr>
      <w:tblGrid>
        <w:gridCol w:w="9350"/>
      </w:tblGrid>
      <w:tr w:rsidR="00D076A4" w:rsidRPr="00D70989" w:rsidTr="003F16AD">
        <w:tc>
          <w:tcPr>
            <w:tcW w:w="9350" w:type="dxa"/>
          </w:tcPr>
          <w:p w:rsidR="00D076A4" w:rsidRDefault="00D076A4" w:rsidP="003F16AD">
            <w:pPr>
              <w:rPr>
                <w:rFonts w:eastAsiaTheme="minorEastAsia"/>
                <w:color w:val="000000" w:themeColor="text1"/>
                <w:lang w:val="fr-FR"/>
              </w:rPr>
            </w:pPr>
            <w:r w:rsidRPr="00CE6AA5">
              <w:rPr>
                <w:rFonts w:eastAsiaTheme="minorEastAsia"/>
                <w:color w:val="000000" w:themeColor="text1"/>
                <w:lang w:val="fr-FR"/>
              </w:rPr>
              <w:t>Explication manip</w:t>
            </w:r>
            <w:r>
              <w:rPr>
                <w:rFonts w:eastAsiaTheme="minorEastAsia"/>
                <w:color w:val="000000" w:themeColor="text1"/>
                <w:lang w:val="fr-FR"/>
              </w:rPr>
              <w:t> : (</w:t>
            </w:r>
            <w:r w:rsidR="00E65921">
              <w:rPr>
                <w:rFonts w:eastAsiaTheme="minorEastAsia"/>
                <w:color w:val="000000" w:themeColor="text1"/>
                <w:lang w:val="fr-FR"/>
              </w:rPr>
              <w:t>Solubilité</w:t>
            </w:r>
          </w:p>
          <w:p w:rsidR="00D076A4" w:rsidRDefault="00D076A4" w:rsidP="003F16AD">
            <w:pPr>
              <w:rPr>
                <w:rFonts w:eastAsiaTheme="minorEastAsia"/>
                <w:color w:val="000000" w:themeColor="text1"/>
                <w:lang w:val="fr-FR"/>
              </w:rPr>
            </w:pPr>
          </w:p>
          <w:p w:rsidR="00D076A4" w:rsidRPr="000B1B0E" w:rsidRDefault="00D076A4" w:rsidP="003F16AD">
            <w:pPr>
              <w:rPr>
                <w:rFonts w:eastAsiaTheme="minorEastAsia"/>
                <w:color w:val="000000" w:themeColor="text1"/>
                <w:lang w:val="fr-FR"/>
              </w:rPr>
            </w:pPr>
            <w:r>
              <w:rPr>
                <w:rFonts w:eastAsiaTheme="minorEastAsia"/>
                <w:color w:val="000000" w:themeColor="text1"/>
                <w:lang w:val="fr-FR"/>
              </w:rPr>
              <w:t xml:space="preserve">- </w:t>
            </w:r>
            <w:r w:rsidRPr="000B1B0E">
              <w:rPr>
                <w:rFonts w:eastAsiaTheme="minorEastAsia"/>
                <w:color w:val="000000" w:themeColor="text1"/>
                <w:lang w:val="fr-FR"/>
              </w:rPr>
              <w:t>ATTENT</w:t>
            </w:r>
            <w:r>
              <w:rPr>
                <w:rFonts w:eastAsiaTheme="minorEastAsia"/>
                <w:color w:val="000000" w:themeColor="text1"/>
                <w:lang w:val="fr-FR"/>
              </w:rPr>
              <w:t>ION, LE CYCLOHEXANE EST TOXIQUE, IL FAUT TRAVAILLER SOUS HOTTE</w:t>
            </w:r>
          </w:p>
          <w:p w:rsidR="00D076A4" w:rsidRPr="001931DD" w:rsidRDefault="00D076A4" w:rsidP="003F16AD">
            <w:pPr>
              <w:rPr>
                <w:rFonts w:eastAsiaTheme="minorEastAsia"/>
                <w:color w:val="000000" w:themeColor="text1"/>
                <w:u w:val="single"/>
                <w:lang w:val="fr-FR"/>
              </w:rPr>
            </w:pPr>
          </w:p>
          <w:p w:rsidR="00D076A4" w:rsidRPr="0021148F" w:rsidRDefault="00D076A4" w:rsidP="00D076A4">
            <w:pPr>
              <w:rPr>
                <w:rFonts w:eastAsiaTheme="minorEastAsia"/>
                <w:color w:val="000000" w:themeColor="text1"/>
                <w:lang w:val="fr-FR"/>
              </w:rPr>
            </w:pPr>
            <w:r>
              <w:rPr>
                <w:rFonts w:eastAsiaTheme="minorEastAsia"/>
                <w:color w:val="000000" w:themeColor="text1"/>
                <w:lang w:val="fr-FR"/>
              </w:rPr>
              <w:t>- On prend le tube à essai</w:t>
            </w:r>
            <w:r w:rsidR="00E65921">
              <w:rPr>
                <w:rFonts w:eastAsiaTheme="minorEastAsia"/>
                <w:color w:val="000000" w:themeColor="text1"/>
                <w:lang w:val="fr-FR"/>
              </w:rPr>
              <w:t xml:space="preserve"> numéro deux (cyclohexane+eau) et on ajoute 0,02g de diiode (équivalent d’une bille solide). On agite le tout avec un bouchon, on attend un peu et on remarque de la phase organique est violette (complexe de diiode dans phase organique) alors que la phase aqueuse n’a pas changé de couleur (devrait être jaune). On peut donc en conclure que le diiode est plus soluble dans le cyclohexane que dans l’eau.</w:t>
            </w:r>
          </w:p>
        </w:tc>
      </w:tr>
    </w:tbl>
    <w:p w:rsidR="00D076A4" w:rsidRDefault="00D076A4" w:rsidP="00D076A4">
      <w:pPr>
        <w:rPr>
          <w:b/>
          <w:color w:val="5B9BD5" w:themeColor="accent1"/>
          <w:lang w:val="fr-FR"/>
        </w:rPr>
      </w:pPr>
    </w:p>
    <w:p w:rsidR="00E65921" w:rsidRDefault="00E65921" w:rsidP="00D076A4">
      <w:pPr>
        <w:rPr>
          <w:b/>
          <w:color w:val="5B9BD5" w:themeColor="accent1"/>
          <w:lang w:val="fr-FR"/>
        </w:rPr>
      </w:pPr>
      <w:r w:rsidRPr="00B738CF">
        <w:rPr>
          <w:b/>
          <w:color w:val="5B9BD5" w:themeColor="accent1"/>
          <w:lang w:val="fr-FR"/>
        </w:rPr>
        <w:t>EXPERIEN</w:t>
      </w:r>
      <w:r>
        <w:rPr>
          <w:b/>
          <w:color w:val="5B9BD5" w:themeColor="accent1"/>
          <w:lang w:val="fr-FR"/>
        </w:rPr>
        <w:t>CE 2 bis</w:t>
      </w:r>
    </w:p>
    <w:p w:rsidR="00E65921" w:rsidRDefault="00E65921" w:rsidP="00D076A4">
      <w:pPr>
        <w:rPr>
          <w:color w:val="000000" w:themeColor="text1"/>
          <w:lang w:val="fr-FR"/>
        </w:rPr>
      </w:pPr>
      <w:r w:rsidRPr="00E65921">
        <w:rPr>
          <w:color w:val="000000" w:themeColor="text1"/>
          <w:lang w:val="fr-FR"/>
        </w:rPr>
        <w:t>- De</w:t>
      </w:r>
      <w:r>
        <w:rPr>
          <w:color w:val="000000" w:themeColor="text1"/>
          <w:lang w:val="fr-FR"/>
        </w:rPr>
        <w:t xml:space="preserve"> cette seconde expérience, on remarque que le diiode (apolaire) est plus soluble dans le cyclohexane (apolaire) que dans l’eau (polaire).</w:t>
      </w:r>
    </w:p>
    <w:p w:rsidR="00E65921" w:rsidRPr="00E65921" w:rsidRDefault="00E65921" w:rsidP="00D076A4">
      <w:pPr>
        <w:rPr>
          <w:color w:val="0070C0"/>
          <w:lang w:val="fr-FR"/>
        </w:rPr>
      </w:pPr>
      <w:r w:rsidRPr="00E65921">
        <w:rPr>
          <w:color w:val="0070C0"/>
          <w:u w:val="single"/>
          <w:lang w:val="fr-FR"/>
        </w:rPr>
        <w:t>Règle :</w:t>
      </w:r>
      <w:r w:rsidRPr="00E65921">
        <w:rPr>
          <w:color w:val="0070C0"/>
          <w:lang w:val="fr-FR"/>
        </w:rPr>
        <w:t xml:space="preserve"> Ces deux expériences qualitatives illustrent une propriété remarquable des solvants : « qui se ressemble s’assemble ». Ainsi deux solvants seront d’autant plus miscibles qu’ils auront des propriétés proches et une espèce chimique sera d’autant plus soluble dans un solvant que leur</w:t>
      </w:r>
      <w:r w:rsidR="00000F65">
        <w:rPr>
          <w:color w:val="0070C0"/>
          <w:lang w:val="fr-FR"/>
        </w:rPr>
        <w:t>s</w:t>
      </w:r>
      <w:r w:rsidRPr="00E65921">
        <w:rPr>
          <w:color w:val="0070C0"/>
          <w:lang w:val="fr-FR"/>
        </w:rPr>
        <w:t xml:space="preserve"> propriétés sont similaires.</w:t>
      </w:r>
    </w:p>
    <w:p w:rsidR="00D076A4" w:rsidRPr="00D076A4" w:rsidRDefault="00CC4F22" w:rsidP="00D076A4">
      <w:pPr>
        <w:rPr>
          <w:color w:val="000000" w:themeColor="text1"/>
          <w:lang w:val="fr-FR"/>
        </w:rPr>
      </w:pPr>
      <w:r w:rsidRPr="00A677E1">
        <w:rPr>
          <w:color w:val="00B050"/>
          <w:lang w:val="fr-FR"/>
        </w:rPr>
        <w:t>Transition :</w:t>
      </w:r>
      <w:r>
        <w:rPr>
          <w:lang w:val="fr-FR"/>
        </w:rPr>
        <w:t xml:space="preserve"> Afin de comparer la solubilité d’un composé dans deux solvants différents on peut utiliser la notion de coefficient de partage.</w:t>
      </w:r>
    </w:p>
    <w:p w:rsidR="00750A05" w:rsidRDefault="00750A05" w:rsidP="00750A05">
      <w:pPr>
        <w:pStyle w:val="Paragraphedeliste"/>
        <w:numPr>
          <w:ilvl w:val="0"/>
          <w:numId w:val="41"/>
        </w:numPr>
        <w:rPr>
          <w:b/>
          <w:color w:val="000000" w:themeColor="text1"/>
          <w:lang w:val="fr-FR"/>
        </w:rPr>
      </w:pPr>
      <w:r>
        <w:rPr>
          <w:b/>
          <w:color w:val="000000" w:themeColor="text1"/>
          <w:lang w:val="fr-FR"/>
        </w:rPr>
        <w:t>Coefficient de partage</w:t>
      </w:r>
    </w:p>
    <w:p w:rsidR="0047247D" w:rsidRPr="0047247D" w:rsidRDefault="0047247D" w:rsidP="0047247D">
      <w:pPr>
        <w:rPr>
          <w:color w:val="FF0000"/>
          <w:lang w:val="fr-FR"/>
        </w:rPr>
      </w:pPr>
      <w:r w:rsidRPr="0047247D">
        <w:rPr>
          <w:color w:val="FF0000"/>
          <w:lang w:val="fr-FR"/>
        </w:rPr>
        <w:t>Expliquer la manip</w:t>
      </w:r>
      <w:r w:rsidRPr="0047247D">
        <w:rPr>
          <w:i/>
          <w:color w:val="FF0000"/>
          <w:lang w:val="fr-FR"/>
        </w:rPr>
        <w:t xml:space="preserve"> via</w:t>
      </w:r>
      <w:r w:rsidRPr="0047247D">
        <w:rPr>
          <w:color w:val="FF0000"/>
          <w:lang w:val="fr-FR"/>
        </w:rPr>
        <w:t xml:space="preserve"> slide 5</w:t>
      </w:r>
    </w:p>
    <w:p w:rsidR="00B451BE" w:rsidRDefault="00D9465D" w:rsidP="00B451BE">
      <w:pPr>
        <w:rPr>
          <w:rFonts w:eastAsiaTheme="minorEastAsia"/>
          <w:color w:val="000000" w:themeColor="text1"/>
          <w:lang w:val="fr-FR"/>
        </w:rPr>
      </w:pPr>
      <w:r>
        <w:rPr>
          <w:rFonts w:eastAsiaTheme="minorEastAsia"/>
          <w:color w:val="000000" w:themeColor="text1"/>
          <w:lang w:val="fr-FR"/>
        </w:rPr>
        <w:t xml:space="preserve">- Le </w:t>
      </w:r>
      <w:r w:rsidRPr="000A2F5B">
        <w:rPr>
          <w:rFonts w:eastAsiaTheme="minorEastAsia"/>
          <w:b/>
          <w:color w:val="000000" w:themeColor="text1"/>
          <w:lang w:val="fr-FR"/>
        </w:rPr>
        <w:t>coefficient de partage</w:t>
      </w:r>
      <w:r>
        <w:rPr>
          <w:rFonts w:eastAsiaTheme="minorEastAsia"/>
          <w:color w:val="000000" w:themeColor="text1"/>
          <w:lang w:val="fr-FR"/>
        </w:rPr>
        <w:t xml:space="preserve"> est la constante de réaction de la réaction :</w:t>
      </w:r>
    </w:p>
    <w:p w:rsidR="00D9465D" w:rsidRPr="000A2F5B" w:rsidRDefault="00327BEC" w:rsidP="00B451BE">
      <w:pPr>
        <w:rPr>
          <w:rFonts w:eastAsiaTheme="minorEastAsia"/>
          <w:color w:val="000000" w:themeColor="text1"/>
          <w:lang w:val="fr-FR"/>
        </w:rPr>
      </w:pPr>
      <m:oMathPara>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2(aq)</m:t>
              </m:r>
            </m:sub>
          </m:sSub>
          <m:r>
            <w:rPr>
              <w:rFonts w:ascii="Cambria Math" w:eastAsiaTheme="minorEastAsia" w:hAnsi="Cambria Math"/>
              <w:color w:val="000000" w:themeColor="text1"/>
              <w:lang w:val="fr-FR"/>
            </w:rPr>
            <m:t>=</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2(cyclohexane)</m:t>
              </m:r>
            </m:sub>
          </m:sSub>
        </m:oMath>
      </m:oMathPara>
    </w:p>
    <w:p w:rsidR="000A2F5B" w:rsidRPr="00196630" w:rsidRDefault="000A2F5B" w:rsidP="00B451BE">
      <w:pPr>
        <w:rPr>
          <w:rFonts w:eastAsiaTheme="minorEastAsia"/>
          <w:color w:val="000000" w:themeColor="text1"/>
        </w:rPr>
      </w:pPr>
      <w:r w:rsidRPr="00196630">
        <w:rPr>
          <w:rFonts w:eastAsiaTheme="minorEastAsia"/>
          <w:color w:val="000000" w:themeColor="text1"/>
        </w:rPr>
        <w:t xml:space="preserve">- On a </w:t>
      </w:r>
      <m:oMath>
        <m:r>
          <w:rPr>
            <w:rFonts w:ascii="Cambria Math" w:eastAsiaTheme="minorEastAsia" w:hAnsi="Cambria Math"/>
            <w:color w:val="000000" w:themeColor="text1"/>
            <w:lang w:val="fr-FR"/>
          </w:rPr>
          <m:t>P</m:t>
        </m:r>
        <m:r>
          <w:rPr>
            <w:rFonts w:ascii="Cambria Math" w:eastAsiaTheme="minorEastAsia" w:hAnsi="Cambria Math"/>
            <w:color w:val="000000" w:themeColor="text1"/>
          </w:rPr>
          <m:t>=</m:t>
        </m:r>
        <m:f>
          <m:fPr>
            <m:ctrlPr>
              <w:rPr>
                <w:rFonts w:ascii="Cambria Math" w:eastAsiaTheme="minorEastAsia" w:hAnsi="Cambria Math"/>
                <w:i/>
                <w:color w:val="000000" w:themeColor="text1"/>
                <w:lang w:val="fr-FR"/>
              </w:rPr>
            </m:ctrlPr>
          </m:fPr>
          <m:num>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rPr>
                  <m:t>[</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rPr>
                      <m:t>2</m:t>
                    </m:r>
                  </m:sub>
                </m:sSub>
                <m:r>
                  <w:rPr>
                    <w:rFonts w:ascii="Cambria Math" w:eastAsiaTheme="minorEastAsia" w:hAnsi="Cambria Math"/>
                    <w:color w:val="000000" w:themeColor="text1"/>
                  </w:rPr>
                  <m:t>]</m:t>
                </m:r>
              </m:e>
              <m:sub>
                <m:r>
                  <w:rPr>
                    <w:rFonts w:ascii="Cambria Math" w:eastAsiaTheme="minorEastAsia" w:hAnsi="Cambria Math"/>
                    <w:color w:val="000000" w:themeColor="text1"/>
                    <w:lang w:val="fr-FR"/>
                  </w:rPr>
                  <m:t>cyclo</m:t>
                </m:r>
                <m:r>
                  <w:rPr>
                    <w:rFonts w:ascii="Cambria Math" w:eastAsiaTheme="minorEastAsia" w:hAnsi="Cambria Math"/>
                    <w:color w:val="000000" w:themeColor="text1"/>
                  </w:rPr>
                  <m:t>h</m:t>
                </m:r>
                <m:r>
                  <w:rPr>
                    <w:rFonts w:ascii="Cambria Math" w:eastAsiaTheme="minorEastAsia" w:hAnsi="Cambria Math"/>
                    <w:color w:val="000000" w:themeColor="text1"/>
                    <w:lang w:val="fr-FR"/>
                  </w:rPr>
                  <m:t>exane</m:t>
                </m:r>
              </m:sub>
            </m:sSub>
          </m:num>
          <m:den>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rPr>
                  <m:t>[</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rPr>
                      <m:t>2</m:t>
                    </m:r>
                  </m:sub>
                </m:sSub>
                <m:r>
                  <w:rPr>
                    <w:rFonts w:ascii="Cambria Math" w:eastAsiaTheme="minorEastAsia" w:hAnsi="Cambria Math"/>
                    <w:color w:val="000000" w:themeColor="text1"/>
                  </w:rPr>
                  <m:t>]</m:t>
                </m:r>
              </m:e>
              <m:sub>
                <m:r>
                  <w:rPr>
                    <w:rFonts w:ascii="Cambria Math" w:eastAsiaTheme="minorEastAsia" w:hAnsi="Cambria Math"/>
                    <w:color w:val="000000" w:themeColor="text1"/>
                    <w:lang w:val="fr-FR"/>
                  </w:rPr>
                  <m:t>aq</m:t>
                </m:r>
              </m:sub>
            </m:sSub>
          </m:den>
        </m:f>
      </m:oMath>
    </w:p>
    <w:p w:rsidR="00B04157" w:rsidRPr="008F7EC7" w:rsidRDefault="00B04157" w:rsidP="00B451BE">
      <w:pPr>
        <w:rPr>
          <w:color w:val="000000" w:themeColor="text1"/>
          <w:lang w:val="fr-FR"/>
        </w:rPr>
      </w:pPr>
      <w:r>
        <w:rPr>
          <w:rFonts w:eastAsiaTheme="minorEastAsia"/>
          <w:color w:val="000000" w:themeColor="text1"/>
          <w:lang w:val="fr-FR"/>
        </w:rPr>
        <w:t>(devant le jury on réalise le dosage)</w:t>
      </w:r>
    </w:p>
    <w:tbl>
      <w:tblPr>
        <w:tblStyle w:val="Grilledutableau"/>
        <w:tblW w:w="0" w:type="auto"/>
        <w:tblLook w:val="04A0" w:firstRow="1" w:lastRow="0" w:firstColumn="1" w:lastColumn="0" w:noHBand="0" w:noVBand="1"/>
      </w:tblPr>
      <w:tblGrid>
        <w:gridCol w:w="9350"/>
      </w:tblGrid>
      <w:tr w:rsidR="00B451BE" w:rsidRPr="00D70989" w:rsidTr="00735790">
        <w:tc>
          <w:tcPr>
            <w:tcW w:w="9350" w:type="dxa"/>
          </w:tcPr>
          <w:p w:rsidR="00B451BE" w:rsidRDefault="00B451BE" w:rsidP="00735790">
            <w:pPr>
              <w:rPr>
                <w:rFonts w:eastAsiaTheme="minorEastAsia"/>
                <w:color w:val="000000" w:themeColor="text1"/>
                <w:lang w:val="fr-FR"/>
              </w:rPr>
            </w:pPr>
            <w:r w:rsidRPr="00CE6AA5">
              <w:rPr>
                <w:rFonts w:eastAsiaTheme="minorEastAsia"/>
                <w:color w:val="000000" w:themeColor="text1"/>
                <w:lang w:val="fr-FR"/>
              </w:rPr>
              <w:t>Explication manip</w:t>
            </w:r>
            <w:r>
              <w:rPr>
                <w:rFonts w:eastAsiaTheme="minorEastAsia"/>
                <w:color w:val="000000" w:themeColor="text1"/>
                <w:lang w:val="fr-FR"/>
              </w:rPr>
              <w:t> : (Détermination du coefficient de partage du diiode entre l’eau et le cyclohexane ; voir Florilège p.125 ou images capturées dans dossier)</w:t>
            </w:r>
          </w:p>
          <w:p w:rsidR="00B451BE" w:rsidRDefault="00B451BE" w:rsidP="00735790">
            <w:pPr>
              <w:rPr>
                <w:rFonts w:eastAsiaTheme="minorEastAsia"/>
                <w:color w:val="000000" w:themeColor="text1"/>
                <w:lang w:val="fr-FR"/>
              </w:rPr>
            </w:pPr>
          </w:p>
          <w:p w:rsidR="00B451BE" w:rsidRPr="000B1B0E" w:rsidRDefault="00B451BE" w:rsidP="00735790">
            <w:pPr>
              <w:rPr>
                <w:rFonts w:eastAsiaTheme="minorEastAsia"/>
                <w:color w:val="000000" w:themeColor="text1"/>
                <w:lang w:val="fr-FR"/>
              </w:rPr>
            </w:pPr>
            <w:r>
              <w:rPr>
                <w:rFonts w:eastAsiaTheme="minorEastAsia"/>
                <w:color w:val="000000" w:themeColor="text1"/>
                <w:lang w:val="fr-FR"/>
              </w:rPr>
              <w:t xml:space="preserve">- </w:t>
            </w:r>
            <w:r w:rsidRPr="000B1B0E">
              <w:rPr>
                <w:rFonts w:eastAsiaTheme="minorEastAsia"/>
                <w:color w:val="000000" w:themeColor="text1"/>
                <w:lang w:val="fr-FR"/>
              </w:rPr>
              <w:t>ATTENT</w:t>
            </w:r>
            <w:r>
              <w:rPr>
                <w:rFonts w:eastAsiaTheme="minorEastAsia"/>
                <w:color w:val="000000" w:themeColor="text1"/>
                <w:lang w:val="fr-FR"/>
              </w:rPr>
              <w:t>ION, LE CYCLOHEXANE EST TOXIQUE, IL FAUT TRAVAILLER SOUS HOTTE</w:t>
            </w:r>
          </w:p>
          <w:p w:rsidR="00B451BE" w:rsidRPr="001931DD" w:rsidRDefault="00B451BE" w:rsidP="00735790">
            <w:pPr>
              <w:rPr>
                <w:rFonts w:eastAsiaTheme="minorEastAsia"/>
                <w:color w:val="000000" w:themeColor="text1"/>
                <w:u w:val="single"/>
                <w:lang w:val="fr-FR"/>
              </w:rPr>
            </w:pPr>
          </w:p>
          <w:p w:rsidR="00B451BE" w:rsidRDefault="008A1AAA" w:rsidP="00735790">
            <w:pPr>
              <w:rPr>
                <w:rFonts w:eastAsiaTheme="minorEastAsia"/>
                <w:color w:val="000000" w:themeColor="text1"/>
                <w:lang w:val="fr-FR"/>
              </w:rPr>
            </w:pPr>
            <w:r>
              <w:rPr>
                <w:rFonts w:eastAsiaTheme="minorEastAsia"/>
                <w:color w:val="000000" w:themeColor="text1"/>
                <w:lang w:val="fr-FR"/>
              </w:rPr>
              <w:t xml:space="preserve">- On prépare une solution de </w:t>
            </w: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oMath>
            <w:r>
              <w:rPr>
                <w:rFonts w:eastAsiaTheme="minorEastAsia"/>
                <w:color w:val="000000" w:themeColor="text1"/>
                <w:lang w:val="fr-FR"/>
              </w:rPr>
              <w:t xml:space="preserve"> à 0,040 mol/L en dissolvant m=1,0 g de diiode dans une fiole jaugée de 100 mL que l’on complète jusqu’au trait de jauge </w:t>
            </w:r>
            <w:r w:rsidRPr="008A1AAA">
              <w:rPr>
                <w:rFonts w:eastAsiaTheme="minorEastAsia"/>
                <w:b/>
                <w:color w:val="000000" w:themeColor="text1"/>
                <w:lang w:val="fr-FR"/>
              </w:rPr>
              <w:t>avec du cyclohexane</w:t>
            </w:r>
            <w:r>
              <w:rPr>
                <w:rFonts w:eastAsiaTheme="minorEastAsia"/>
                <w:color w:val="000000" w:themeColor="text1"/>
                <w:lang w:val="fr-FR"/>
              </w:rPr>
              <w:t xml:space="preserve"> </w:t>
            </w:r>
            <w:r>
              <w:rPr>
                <w:noProof/>
              </w:rPr>
              <w:drawing>
                <wp:inline distT="0" distB="0" distL="0" distR="0" wp14:anchorId="1FB84879" wp14:editId="7BC107EB">
                  <wp:extent cx="275492" cy="319440"/>
                  <wp:effectExtent l="0" t="0" r="0" b="4445"/>
                  <wp:docPr id="4" name="Image 4" descr="C:\Users\pooja.ramkurrun\AppData\Local\Microsoft\Windows\INetCache\Content.MSO\CF45F1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ooja.ramkurrun\AppData\Local\Microsoft\Windows\INetCache\Content.MSO\CF45F1BF.t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3549" cy="328782"/>
                          </a:xfrm>
                          <a:prstGeom prst="rect">
                            <a:avLst/>
                          </a:prstGeom>
                          <a:noFill/>
                          <a:ln>
                            <a:noFill/>
                          </a:ln>
                        </pic:spPr>
                      </pic:pic>
                    </a:graphicData>
                  </a:graphic>
                </wp:inline>
              </w:drawing>
            </w:r>
            <w:r w:rsidRPr="000B1B0E">
              <w:rPr>
                <w:rFonts w:eastAsiaTheme="minorEastAsia"/>
                <w:color w:val="000000" w:themeColor="text1"/>
                <w:lang w:val="fr-FR"/>
              </w:rPr>
              <w:t>.</w:t>
            </w:r>
          </w:p>
          <w:p w:rsidR="008A1AAA" w:rsidRDefault="008A1AAA" w:rsidP="008A1AAA">
            <w:pPr>
              <w:rPr>
                <w:rFonts w:eastAsiaTheme="minorEastAsia"/>
                <w:color w:val="000000" w:themeColor="text1"/>
                <w:lang w:val="fr-FR"/>
              </w:rPr>
            </w:pPr>
            <w:r>
              <w:rPr>
                <w:rFonts w:eastAsiaTheme="minorEastAsia"/>
                <w:color w:val="000000" w:themeColor="text1"/>
                <w:lang w:val="fr-FR"/>
              </w:rPr>
              <w:t xml:space="preserve">- On prépare une solution de </w:t>
            </w: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Na</m:t>
                  </m:r>
                </m:e>
                <m:sub>
                  <m:r>
                    <w:rPr>
                      <w:rFonts w:ascii="Cambria Math" w:eastAsiaTheme="minorEastAsia" w:hAnsi="Cambria Math"/>
                      <w:color w:val="000000" w:themeColor="text1"/>
                      <w:lang w:val="fr-FR"/>
                    </w:rPr>
                    <m:t>2</m:t>
                  </m:r>
                </m:sub>
              </m:s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S</m:t>
                  </m:r>
                </m:e>
                <m:sub>
                  <m:r>
                    <w:rPr>
                      <w:rFonts w:ascii="Cambria Math" w:eastAsiaTheme="minorEastAsia" w:hAnsi="Cambria Math"/>
                      <w:color w:val="000000" w:themeColor="text1"/>
                      <w:lang w:val="fr-FR"/>
                    </w:rPr>
                    <m:t>2</m:t>
                  </m:r>
                </m:sub>
              </m:s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O</m:t>
                  </m:r>
                </m:e>
                <m:sub>
                  <m:r>
                    <w:rPr>
                      <w:rFonts w:ascii="Cambria Math" w:eastAsiaTheme="minorEastAsia" w:hAnsi="Cambria Math"/>
                      <w:color w:val="000000" w:themeColor="text1"/>
                      <w:lang w:val="fr-FR"/>
                    </w:rPr>
                    <m:t>3</m:t>
                  </m:r>
                </m:sub>
              </m:sSub>
            </m:oMath>
            <w:r>
              <w:rPr>
                <w:rFonts w:eastAsiaTheme="minorEastAsia"/>
                <w:color w:val="000000" w:themeColor="text1"/>
                <w:lang w:val="fr-FR"/>
              </w:rPr>
              <w:t xml:space="preserve"> à </w:t>
            </w:r>
            <m:oMath>
              <m:sSub>
                <m:sSubPr>
                  <m:ctrlPr>
                    <w:rPr>
                      <w:rFonts w:ascii="Cambria Math" w:eastAsiaTheme="minorEastAsia" w:hAnsi="Cambria Math"/>
                      <w:b/>
                      <w:i/>
                      <w:color w:val="000000" w:themeColor="text1"/>
                      <w:lang w:val="fr-FR"/>
                    </w:rPr>
                  </m:ctrlPr>
                </m:sSubPr>
                <m:e>
                  <m:r>
                    <m:rPr>
                      <m:sty m:val="bi"/>
                    </m:rPr>
                    <w:rPr>
                      <w:rFonts w:ascii="Cambria Math" w:eastAsiaTheme="minorEastAsia" w:hAnsi="Cambria Math"/>
                      <w:color w:val="000000" w:themeColor="text1"/>
                      <w:lang w:val="fr-FR"/>
                    </w:rPr>
                    <m:t>C</m:t>
                  </m:r>
                </m:e>
                <m:sub>
                  <m:r>
                    <m:rPr>
                      <m:sty m:val="bi"/>
                    </m:rPr>
                    <w:rPr>
                      <w:rFonts w:ascii="Cambria Math" w:eastAsiaTheme="minorEastAsia" w:hAnsi="Cambria Math"/>
                      <w:color w:val="000000" w:themeColor="text1"/>
                      <w:lang w:val="fr-FR"/>
                    </w:rPr>
                    <m:t>dos</m:t>
                  </m:r>
                </m:sub>
              </m:sSub>
              <m:r>
                <m:rPr>
                  <m:sty m:val="bi"/>
                </m:rPr>
                <w:rPr>
                  <w:rFonts w:ascii="Cambria Math" w:eastAsiaTheme="minorEastAsia" w:hAnsi="Cambria Math"/>
                  <w:color w:val="000000" w:themeColor="text1"/>
                  <w:lang w:val="fr-FR"/>
                </w:rPr>
                <m:t>=5,0.</m:t>
              </m:r>
              <m:sSup>
                <m:sSupPr>
                  <m:ctrlPr>
                    <w:rPr>
                      <w:rFonts w:ascii="Cambria Math" w:eastAsiaTheme="minorEastAsia" w:hAnsi="Cambria Math"/>
                      <w:b/>
                      <w:i/>
                      <w:color w:val="000000" w:themeColor="text1"/>
                      <w:lang w:val="fr-FR"/>
                    </w:rPr>
                  </m:ctrlPr>
                </m:sSupPr>
                <m:e>
                  <m:r>
                    <m:rPr>
                      <m:sty m:val="bi"/>
                    </m:rPr>
                    <w:rPr>
                      <w:rFonts w:ascii="Cambria Math" w:eastAsiaTheme="minorEastAsia" w:hAnsi="Cambria Math"/>
                      <w:color w:val="000000" w:themeColor="text1"/>
                      <w:lang w:val="fr-FR"/>
                    </w:rPr>
                    <m:t>10</m:t>
                  </m:r>
                </m:e>
                <m:sup>
                  <m:r>
                    <m:rPr>
                      <m:sty m:val="bi"/>
                    </m:rPr>
                    <w:rPr>
                      <w:rFonts w:ascii="Cambria Math" w:eastAsiaTheme="minorEastAsia" w:hAnsi="Cambria Math"/>
                      <w:color w:val="000000" w:themeColor="text1"/>
                      <w:lang w:val="fr-FR"/>
                    </w:rPr>
                    <m:t>-3</m:t>
                  </m:r>
                </m:sup>
              </m:sSup>
            </m:oMath>
            <w:r w:rsidRPr="00D9465D">
              <w:rPr>
                <w:rFonts w:eastAsiaTheme="minorEastAsia"/>
                <w:b/>
                <w:color w:val="000000" w:themeColor="text1"/>
                <w:lang w:val="fr-FR"/>
              </w:rPr>
              <w:t xml:space="preserve"> mol/L</w:t>
            </w:r>
            <w:r>
              <w:rPr>
                <w:rFonts w:eastAsiaTheme="minorEastAsia"/>
                <w:color w:val="000000" w:themeColor="text1"/>
                <w:lang w:val="fr-FR"/>
              </w:rPr>
              <w:t xml:space="preserve"> en dissolvant 0,375 g de thiosulfate de sodium dans une fiole jaugée de 500 mL que l’on compl</w:t>
            </w:r>
            <w:r w:rsidR="00102E9D">
              <w:rPr>
                <w:rFonts w:eastAsiaTheme="minorEastAsia"/>
                <w:color w:val="000000" w:themeColor="text1"/>
                <w:lang w:val="fr-FR"/>
              </w:rPr>
              <w:t>ète jusqu’au trait de jauge avec de l’</w:t>
            </w:r>
            <w:r w:rsidR="00102E9D" w:rsidRPr="00102E9D">
              <w:rPr>
                <w:rFonts w:eastAsiaTheme="minorEastAsia"/>
                <w:b/>
                <w:color w:val="000000" w:themeColor="text1"/>
                <w:lang w:val="fr-FR"/>
              </w:rPr>
              <w:t>eau distillée</w:t>
            </w:r>
            <w:r w:rsidR="00102E9D">
              <w:rPr>
                <w:rFonts w:eastAsiaTheme="minorEastAsia"/>
                <w:color w:val="000000" w:themeColor="text1"/>
                <w:lang w:val="fr-FR"/>
              </w:rPr>
              <w:t>.</w:t>
            </w:r>
          </w:p>
          <w:p w:rsidR="00102E9D" w:rsidRDefault="00102E9D" w:rsidP="00102E9D">
            <w:pPr>
              <w:rPr>
                <w:rFonts w:eastAsiaTheme="minorEastAsia"/>
                <w:color w:val="000000" w:themeColor="text1"/>
                <w:lang w:val="fr-FR"/>
              </w:rPr>
            </w:pPr>
            <w:r>
              <w:rPr>
                <w:rFonts w:eastAsiaTheme="minorEastAsia"/>
                <w:color w:val="000000" w:themeColor="text1"/>
                <w:lang w:val="fr-FR"/>
              </w:rPr>
              <w:t xml:space="preserve">- Dans un grand bécher on introduit 20 mL de la solution de diiode préalablement préparée et 200 mL d’eau distillée. Sous hotte, agiter pendant </w:t>
            </w:r>
            <w:r w:rsidRPr="00102E9D">
              <w:rPr>
                <w:rFonts w:eastAsiaTheme="minorEastAsia"/>
                <w:b/>
                <w:color w:val="000000" w:themeColor="text1"/>
                <w:lang w:val="fr-FR"/>
              </w:rPr>
              <w:t>30 minutes</w:t>
            </w:r>
            <w:r>
              <w:rPr>
                <w:rFonts w:eastAsiaTheme="minorEastAsia"/>
                <w:color w:val="000000" w:themeColor="text1"/>
                <w:lang w:val="fr-FR"/>
              </w:rPr>
              <w:t xml:space="preserve">. Transvaser le tout dans une ampoule à décanter sans bouchon pendant </w:t>
            </w:r>
            <w:r w:rsidRPr="00102E9D">
              <w:rPr>
                <w:rFonts w:eastAsiaTheme="minorEastAsia"/>
                <w:b/>
                <w:color w:val="000000" w:themeColor="text1"/>
                <w:lang w:val="fr-FR"/>
              </w:rPr>
              <w:t>15 minutes</w:t>
            </w:r>
            <w:r w:rsidRPr="00102E9D">
              <w:rPr>
                <w:rFonts w:eastAsiaTheme="minorEastAsia"/>
                <w:color w:val="000000" w:themeColor="text1"/>
                <w:lang w:val="fr-FR"/>
              </w:rPr>
              <w:t>.</w:t>
            </w:r>
            <w:r w:rsidR="00101D6E">
              <w:rPr>
                <w:rFonts w:eastAsiaTheme="minorEastAsia"/>
                <w:color w:val="000000" w:themeColor="text1"/>
                <w:lang w:val="fr-FR"/>
              </w:rPr>
              <w:t xml:space="preserve"> Le cyclohexane est moins dense que l’eau, la phase aqueuse se situe donc en dessous.</w:t>
            </w:r>
          </w:p>
          <w:p w:rsidR="00101D6E" w:rsidRDefault="00101D6E" w:rsidP="005C7A46">
            <w:pPr>
              <w:rPr>
                <w:rFonts w:eastAsiaTheme="minorEastAsia"/>
                <w:color w:val="000000" w:themeColor="text1"/>
                <w:lang w:val="fr-FR"/>
              </w:rPr>
            </w:pPr>
            <w:r>
              <w:rPr>
                <w:rFonts w:eastAsiaTheme="minorEastAsia"/>
                <w:color w:val="000000" w:themeColor="text1"/>
                <w:lang w:val="fr-FR"/>
              </w:rPr>
              <w:t xml:space="preserve">- Transvaser une grande partie de la phase aqueuse dans un bécher. Prélever à la pipette </w:t>
            </w:r>
            <m:oMath>
              <m:r>
                <m:rPr>
                  <m:sty m:val="bi"/>
                </m:rPr>
                <w:rPr>
                  <w:rFonts w:ascii="Cambria Math" w:eastAsiaTheme="minorEastAsia" w:hAnsi="Cambria Math"/>
                  <w:color w:val="000000" w:themeColor="text1"/>
                  <w:lang w:val="fr-FR"/>
                </w:rPr>
                <m:t>V=50</m:t>
              </m:r>
            </m:oMath>
            <w:r w:rsidRPr="00D9465D">
              <w:rPr>
                <w:rFonts w:eastAsiaTheme="minorEastAsia"/>
                <w:b/>
                <w:color w:val="000000" w:themeColor="text1"/>
                <w:lang w:val="fr-FR"/>
              </w:rPr>
              <w:t xml:space="preserve"> mL</w:t>
            </w:r>
            <w:r>
              <w:rPr>
                <w:rFonts w:eastAsiaTheme="minorEastAsia"/>
                <w:color w:val="000000" w:themeColor="text1"/>
                <w:lang w:val="fr-FR"/>
              </w:rPr>
              <w:t xml:space="preserve"> de la phase aqueuse dans un bécher de 100 mL. Doser</w:t>
            </w:r>
            <w:r w:rsidR="005C7A46">
              <w:rPr>
                <w:rFonts w:eastAsiaTheme="minorEastAsia"/>
                <w:color w:val="000000" w:themeColor="text1"/>
                <w:lang w:val="fr-FR"/>
              </w:rPr>
              <w:t xml:space="preserve"> alors par la solution de thio</w:t>
            </w:r>
            <w:r>
              <w:rPr>
                <w:rFonts w:eastAsiaTheme="minorEastAsia"/>
                <w:color w:val="000000" w:themeColor="text1"/>
                <w:lang w:val="fr-FR"/>
              </w:rPr>
              <w:t xml:space="preserve">sulfate de sodium à </w:t>
            </w: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C</m:t>
                  </m:r>
                </m:e>
                <m:sub>
                  <m:r>
                    <w:rPr>
                      <w:rFonts w:ascii="Cambria Math" w:eastAsiaTheme="minorEastAsia" w:hAnsi="Cambria Math"/>
                      <w:color w:val="000000" w:themeColor="text1"/>
                      <w:lang w:val="fr-FR"/>
                    </w:rPr>
                    <m:t>dos</m:t>
                  </m:r>
                </m:sub>
              </m:sSub>
              <m:r>
                <w:rPr>
                  <w:rFonts w:ascii="Cambria Math" w:eastAsiaTheme="minorEastAsia" w:hAnsi="Cambria Math"/>
                  <w:color w:val="000000" w:themeColor="text1"/>
                  <w:lang w:val="fr-FR"/>
                </w:rPr>
                <m:t>=5,0.</m:t>
              </m:r>
              <m:sSup>
                <m:sSupPr>
                  <m:ctrlPr>
                    <w:rPr>
                      <w:rFonts w:ascii="Cambria Math" w:eastAsiaTheme="minorEastAsia" w:hAnsi="Cambria Math"/>
                      <w:i/>
                      <w:color w:val="000000" w:themeColor="text1"/>
                      <w:lang w:val="fr-FR"/>
                    </w:rPr>
                  </m:ctrlPr>
                </m:sSupPr>
                <m:e>
                  <m:r>
                    <w:rPr>
                      <w:rFonts w:ascii="Cambria Math" w:eastAsiaTheme="minorEastAsia" w:hAnsi="Cambria Math"/>
                      <w:color w:val="000000" w:themeColor="text1"/>
                      <w:lang w:val="fr-FR"/>
                    </w:rPr>
                    <m:t>10</m:t>
                  </m:r>
                </m:e>
                <m:sup>
                  <m:r>
                    <w:rPr>
                      <w:rFonts w:ascii="Cambria Math" w:eastAsiaTheme="minorEastAsia" w:hAnsi="Cambria Math"/>
                      <w:color w:val="000000" w:themeColor="text1"/>
                      <w:lang w:val="fr-FR"/>
                    </w:rPr>
                    <m:t>-3</m:t>
                  </m:r>
                </m:sup>
              </m:sSup>
            </m:oMath>
            <w:r>
              <w:rPr>
                <w:rFonts w:eastAsiaTheme="minorEastAsia"/>
                <w:color w:val="000000" w:themeColor="text1"/>
                <w:lang w:val="fr-FR"/>
              </w:rPr>
              <w:t xml:space="preserve"> mol/L.</w:t>
            </w:r>
            <w:r w:rsidR="005C7A46">
              <w:rPr>
                <w:rFonts w:eastAsiaTheme="minorEastAsia"/>
                <w:color w:val="000000" w:themeColor="text1"/>
                <w:lang w:val="fr-FR"/>
              </w:rPr>
              <w:t xml:space="preserve"> Il s’agit d’un dosage colorimétrique. En se rapprochant de l’équivalence (qui se situe autour de 8 mL) la solution prend une couleur jaune pâle ; on ajoute alors 5 gouttes d’empois d’amidon et la solution devient bleu</w:t>
            </w:r>
            <w:r w:rsidR="004023A4">
              <w:rPr>
                <w:rFonts w:eastAsiaTheme="minorEastAsia"/>
                <w:color w:val="000000" w:themeColor="text1"/>
                <w:lang w:val="fr-FR"/>
              </w:rPr>
              <w:t xml:space="preserve"> (il se forme un complexe amidon-diiode de couleur bleu)</w:t>
            </w:r>
            <w:r w:rsidR="005C7A46">
              <w:rPr>
                <w:rFonts w:eastAsiaTheme="minorEastAsia"/>
                <w:color w:val="000000" w:themeColor="text1"/>
                <w:lang w:val="fr-FR"/>
              </w:rPr>
              <w:t xml:space="preserve">. On ajoute alors quelques gouttes de la solution titrante et la solution devrait devenir transparente. On note le volume équivalent </w:t>
            </w:r>
            <w:r w:rsidR="005C7A46" w:rsidRPr="005C7A46">
              <w:rPr>
                <w:rFonts w:eastAsiaTheme="minorEastAsia"/>
                <w:b/>
                <w:color w:val="000000" w:themeColor="text1"/>
                <w:lang w:val="fr-FR"/>
              </w:rPr>
              <w:t>avec l’incertitude associée</w:t>
            </w:r>
            <w:r w:rsidR="005C7A46">
              <w:rPr>
                <w:rFonts w:eastAsiaTheme="minorEastAsia"/>
                <w:color w:val="000000" w:themeColor="text1"/>
                <w:lang w:val="fr-FR"/>
              </w:rPr>
              <w:t>.</w:t>
            </w:r>
          </w:p>
          <w:p w:rsidR="004023A4" w:rsidRDefault="004023A4" w:rsidP="005C7A46">
            <w:pPr>
              <w:rPr>
                <w:rFonts w:eastAsiaTheme="minorEastAsia"/>
                <w:color w:val="000000" w:themeColor="text1"/>
                <w:lang w:val="fr-FR"/>
              </w:rPr>
            </w:pPr>
            <w:r>
              <w:rPr>
                <w:rFonts w:eastAsiaTheme="minorEastAsia"/>
                <w:color w:val="000000" w:themeColor="text1"/>
                <w:lang w:val="fr-FR"/>
              </w:rPr>
              <w:t xml:space="preserve">- </w:t>
            </w:r>
            <w:r w:rsidR="00181D84">
              <w:rPr>
                <w:rFonts w:eastAsiaTheme="minorEastAsia"/>
                <w:color w:val="000000" w:themeColor="text1"/>
                <w:lang w:val="fr-FR"/>
              </w:rPr>
              <w:t>On remarque que l’on a prélevé un quart de la solution aqueuse. Ainsi on, s’intéresse à la solubilisation dans l’eau et le cyclohexane d’</w:t>
            </w:r>
            <w:r w:rsidR="00181D84" w:rsidRPr="00181D84">
              <w:rPr>
                <w:rFonts w:eastAsiaTheme="minorEastAsia"/>
                <w:b/>
                <w:color w:val="000000" w:themeColor="text1"/>
                <w:lang w:val="fr-FR"/>
              </w:rPr>
              <w:t>un quart de la quantité de matière initiale introduite</w:t>
            </w:r>
            <w:r w:rsidR="00181D84" w:rsidRPr="00181D84">
              <w:rPr>
                <w:rFonts w:eastAsiaTheme="minorEastAsia"/>
                <w:color w:val="000000" w:themeColor="text1"/>
                <w:lang w:val="fr-FR"/>
              </w:rPr>
              <w:t>.</w:t>
            </w:r>
          </w:p>
          <w:p w:rsidR="00181D84" w:rsidRPr="00D9465D" w:rsidRDefault="00327BEC" w:rsidP="005C7A46">
            <w:pPr>
              <w:rPr>
                <w:rFonts w:eastAsiaTheme="minorEastAsia"/>
                <w:color w:val="000000" w:themeColor="text1"/>
                <w:lang w:val="fr-FR"/>
              </w:rPr>
            </w:pPr>
            <m:oMathPara>
              <m:oMath>
                <m:f>
                  <m:fPr>
                    <m:ctrlPr>
                      <w:rPr>
                        <w:rFonts w:ascii="Cambria Math" w:eastAsiaTheme="minorEastAsia" w:hAnsi="Cambria Math"/>
                        <w:i/>
                        <w:color w:val="000000" w:themeColor="text1"/>
                        <w:lang w:val="fr-FR"/>
                      </w:rPr>
                    </m:ctrlPr>
                  </m:fPr>
                  <m:num>
                    <m:r>
                      <w:rPr>
                        <w:rFonts w:ascii="Cambria Math" w:eastAsiaTheme="minorEastAsia" w:hAnsi="Cambria Math"/>
                        <w:color w:val="000000" w:themeColor="text1"/>
                        <w:lang w:val="fr-FR"/>
                      </w:rPr>
                      <m:t>m</m:t>
                    </m:r>
                  </m:num>
                  <m:den>
                    <m:r>
                      <w:rPr>
                        <w:rFonts w:ascii="Cambria Math" w:eastAsiaTheme="minorEastAsia" w:hAnsi="Cambria Math"/>
                        <w:color w:val="000000" w:themeColor="text1"/>
                        <w:lang w:val="fr-FR"/>
                      </w:rPr>
                      <m:t>4</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M</m:t>
                        </m:r>
                      </m:e>
                      <m: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sub>
                    </m:sSub>
                  </m:den>
                </m:f>
                <m:r>
                  <w:rPr>
                    <w:rFonts w:ascii="Cambria Math" w:eastAsiaTheme="minorEastAsia" w:hAnsi="Cambria Math"/>
                    <w:color w:val="000000" w:themeColor="text1"/>
                    <w:lang w:val="fr-FR"/>
                  </w:rPr>
                  <m:t>=</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n</m:t>
                    </m:r>
                  </m:e>
                  <m: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r>
                      <w:rPr>
                        <w:rFonts w:ascii="Cambria Math" w:eastAsiaTheme="minorEastAsia" w:hAnsi="Cambria Math"/>
                        <w:color w:val="000000" w:themeColor="text1"/>
                        <w:lang w:val="fr-FR"/>
                      </w:rPr>
                      <m:t>,aq</m:t>
                    </m:r>
                  </m:sub>
                </m:sSub>
                <m:r>
                  <w:rPr>
                    <w:rFonts w:ascii="Cambria Math" w:eastAsiaTheme="minorEastAsia" w:hAnsi="Cambria Math"/>
                    <w:color w:val="000000" w:themeColor="text1"/>
                    <w:lang w:val="fr-FR"/>
                  </w:rPr>
                  <m:t>+</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n</m:t>
                    </m:r>
                  </m:e>
                  <m: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r>
                      <w:rPr>
                        <w:rFonts w:ascii="Cambria Math" w:eastAsiaTheme="minorEastAsia" w:hAnsi="Cambria Math"/>
                        <w:color w:val="000000" w:themeColor="text1"/>
                        <w:lang w:val="fr-FR"/>
                      </w:rPr>
                      <m:t>,org</m:t>
                    </m:r>
                  </m:sub>
                </m:sSub>
              </m:oMath>
            </m:oMathPara>
          </w:p>
          <w:p w:rsidR="00D9465D" w:rsidRPr="00D9465D" w:rsidRDefault="00327BEC" w:rsidP="00D9465D">
            <w:pPr>
              <w:rPr>
                <w:rFonts w:eastAsiaTheme="minorEastAsia"/>
                <w:color w:val="000000" w:themeColor="text1"/>
                <w:lang w:val="fr-FR"/>
              </w:rPr>
            </w:pPr>
            <m:oMathPara>
              <m:oMath>
                <m:f>
                  <m:fPr>
                    <m:ctrlPr>
                      <w:rPr>
                        <w:rFonts w:ascii="Cambria Math" w:eastAsiaTheme="minorEastAsia" w:hAnsi="Cambria Math"/>
                        <w:i/>
                        <w:color w:val="000000" w:themeColor="text1"/>
                        <w:lang w:val="fr-FR"/>
                      </w:rPr>
                    </m:ctrlPr>
                  </m:fPr>
                  <m:num>
                    <m:r>
                      <w:rPr>
                        <w:rFonts w:ascii="Cambria Math" w:eastAsiaTheme="minorEastAsia" w:hAnsi="Cambria Math"/>
                        <w:color w:val="000000" w:themeColor="text1"/>
                        <w:lang w:val="fr-FR"/>
                      </w:rPr>
                      <m:t>m</m:t>
                    </m:r>
                  </m:num>
                  <m:den>
                    <m:r>
                      <w:rPr>
                        <w:rFonts w:ascii="Cambria Math" w:eastAsiaTheme="minorEastAsia" w:hAnsi="Cambria Math"/>
                        <w:color w:val="000000" w:themeColor="text1"/>
                        <w:lang w:val="fr-FR"/>
                      </w:rPr>
                      <m:t>4</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M</m:t>
                        </m:r>
                      </m:e>
                      <m: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sub>
                    </m:sSub>
                  </m:den>
                </m:f>
                <m:r>
                  <w:rPr>
                    <w:rFonts w:ascii="Cambria Math" w:eastAsiaTheme="minorEastAsia" w:hAnsi="Cambria Math"/>
                    <w:color w:val="000000" w:themeColor="text1"/>
                    <w:lang w:val="fr-FR"/>
                  </w:rPr>
                  <m:t>=</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r>
                      <w:rPr>
                        <w:rFonts w:ascii="Cambria Math" w:eastAsiaTheme="minorEastAsia" w:hAnsi="Cambria Math"/>
                        <w:color w:val="000000" w:themeColor="text1"/>
                        <w:lang w:val="fr-FR"/>
                      </w:rPr>
                      <m:t>]</m:t>
                    </m:r>
                  </m:e>
                  <m:sub>
                    <m:r>
                      <w:rPr>
                        <w:rFonts w:ascii="Cambria Math" w:eastAsiaTheme="minorEastAsia" w:hAnsi="Cambria Math"/>
                        <w:color w:val="000000" w:themeColor="text1"/>
                        <w:lang w:val="fr-FR"/>
                      </w:rPr>
                      <m:t>aq</m:t>
                    </m:r>
                  </m:sub>
                </m:sSub>
                <m:r>
                  <w:rPr>
                    <w:rFonts w:ascii="Cambria Math" w:eastAsiaTheme="minorEastAsia" w:hAnsi="Cambria Math"/>
                    <w:color w:val="000000" w:themeColor="text1"/>
                    <w:lang w:val="fr-FR"/>
                  </w:rPr>
                  <m:t>V+</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n</m:t>
                    </m:r>
                  </m:e>
                  <m: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r>
                      <w:rPr>
                        <w:rFonts w:ascii="Cambria Math" w:eastAsiaTheme="minorEastAsia" w:hAnsi="Cambria Math"/>
                        <w:color w:val="000000" w:themeColor="text1"/>
                        <w:lang w:val="fr-FR"/>
                      </w:rPr>
                      <m:t>,org</m:t>
                    </m:r>
                  </m:sub>
                </m:sSub>
              </m:oMath>
            </m:oMathPara>
          </w:p>
          <w:p w:rsidR="00D9465D" w:rsidRPr="00D9465D" w:rsidRDefault="00327BEC" w:rsidP="00D9465D">
            <w:pPr>
              <w:rPr>
                <w:rFonts w:eastAsiaTheme="minorEastAsia"/>
                <w:color w:val="000000" w:themeColor="text1"/>
                <w:lang w:val="fr-FR"/>
              </w:rPr>
            </w:pPr>
            <m:oMathPara>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n</m:t>
                    </m:r>
                  </m:e>
                  <m: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r>
                      <w:rPr>
                        <w:rFonts w:ascii="Cambria Math" w:eastAsiaTheme="minorEastAsia" w:hAnsi="Cambria Math"/>
                        <w:color w:val="000000" w:themeColor="text1"/>
                        <w:lang w:val="fr-FR"/>
                      </w:rPr>
                      <m:t>,org</m:t>
                    </m:r>
                  </m:sub>
                </m:sSub>
                <m:r>
                  <w:rPr>
                    <w:rFonts w:ascii="Cambria Math" w:eastAsiaTheme="minorEastAsia" w:hAnsi="Cambria Math"/>
                    <w:color w:val="000000" w:themeColor="text1"/>
                    <w:lang w:val="fr-FR"/>
                  </w:rPr>
                  <m:t>=</m:t>
                </m:r>
                <m:f>
                  <m:fPr>
                    <m:ctrlPr>
                      <w:rPr>
                        <w:rFonts w:ascii="Cambria Math" w:eastAsiaTheme="minorEastAsia" w:hAnsi="Cambria Math"/>
                        <w:i/>
                        <w:color w:val="000000" w:themeColor="text1"/>
                        <w:lang w:val="fr-FR"/>
                      </w:rPr>
                    </m:ctrlPr>
                  </m:fPr>
                  <m:num>
                    <m:r>
                      <w:rPr>
                        <w:rFonts w:ascii="Cambria Math" w:eastAsiaTheme="minorEastAsia" w:hAnsi="Cambria Math"/>
                        <w:color w:val="000000" w:themeColor="text1"/>
                        <w:lang w:val="fr-FR"/>
                      </w:rPr>
                      <m:t>m</m:t>
                    </m:r>
                  </m:num>
                  <m:den>
                    <m:r>
                      <w:rPr>
                        <w:rFonts w:ascii="Cambria Math" w:eastAsiaTheme="minorEastAsia" w:hAnsi="Cambria Math"/>
                        <w:color w:val="000000" w:themeColor="text1"/>
                        <w:lang w:val="fr-FR"/>
                      </w:rPr>
                      <m:t>4</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M</m:t>
                        </m:r>
                      </m:e>
                      <m: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sub>
                    </m:sSub>
                  </m:den>
                </m:f>
                <m:r>
                  <w:rPr>
                    <w:rFonts w:ascii="Cambria Math" w:eastAsiaTheme="minorEastAsia" w:hAnsi="Cambria Math"/>
                    <w:color w:val="000000" w:themeColor="text1"/>
                    <w:lang w:val="fr-FR"/>
                  </w:rPr>
                  <m:t>-</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r>
                      <w:rPr>
                        <w:rFonts w:ascii="Cambria Math" w:eastAsiaTheme="minorEastAsia" w:hAnsi="Cambria Math"/>
                        <w:color w:val="000000" w:themeColor="text1"/>
                        <w:lang w:val="fr-FR"/>
                      </w:rPr>
                      <m:t>]</m:t>
                    </m:r>
                  </m:e>
                  <m:sub>
                    <m:r>
                      <w:rPr>
                        <w:rFonts w:ascii="Cambria Math" w:eastAsiaTheme="minorEastAsia" w:hAnsi="Cambria Math"/>
                        <w:color w:val="000000" w:themeColor="text1"/>
                        <w:lang w:val="fr-FR"/>
                      </w:rPr>
                      <m:t>aq</m:t>
                    </m:r>
                  </m:sub>
                </m:sSub>
                <m:r>
                  <w:rPr>
                    <w:rFonts w:ascii="Cambria Math" w:eastAsiaTheme="minorEastAsia" w:hAnsi="Cambria Math"/>
                    <w:color w:val="000000" w:themeColor="text1"/>
                    <w:lang w:val="fr-FR"/>
                  </w:rPr>
                  <m:t>V</m:t>
                </m:r>
              </m:oMath>
            </m:oMathPara>
          </w:p>
          <w:p w:rsidR="00D9465D" w:rsidRDefault="00327BEC" w:rsidP="00D9465D">
            <w:pPr>
              <w:rPr>
                <w:rFonts w:eastAsiaTheme="minorEastAsia"/>
                <w:color w:val="000000" w:themeColor="text1"/>
                <w:lang w:val="fr-FR"/>
              </w:rPr>
            </w:pP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r>
                    <w:rPr>
                      <w:rFonts w:ascii="Cambria Math" w:eastAsiaTheme="minorEastAsia" w:hAnsi="Cambria Math"/>
                      <w:color w:val="000000" w:themeColor="text1"/>
                      <w:lang w:val="fr-FR"/>
                    </w:rPr>
                    <m:t>]</m:t>
                  </m:r>
                </m:e>
                <m:sub>
                  <m:r>
                    <w:rPr>
                      <w:rFonts w:ascii="Cambria Math" w:eastAsiaTheme="minorEastAsia" w:hAnsi="Cambria Math"/>
                      <w:color w:val="000000" w:themeColor="text1"/>
                      <w:lang w:val="fr-FR"/>
                    </w:rPr>
                    <m:t>org</m:t>
                  </m:r>
                </m:sub>
              </m:sSub>
              <m:r>
                <w:rPr>
                  <w:rFonts w:ascii="Cambria Math" w:eastAsiaTheme="minorEastAsia" w:hAnsi="Cambria Math"/>
                  <w:color w:val="000000" w:themeColor="text1"/>
                  <w:lang w:val="fr-FR"/>
                </w:rPr>
                <m:t>=</m:t>
              </m:r>
              <m:f>
                <m:fPr>
                  <m:ctrlPr>
                    <w:rPr>
                      <w:rFonts w:ascii="Cambria Math" w:eastAsiaTheme="minorEastAsia" w:hAnsi="Cambria Math"/>
                      <w:i/>
                      <w:color w:val="000000" w:themeColor="text1"/>
                      <w:lang w:val="fr-FR"/>
                    </w:rPr>
                  </m:ctrlPr>
                </m:fPr>
                <m:num>
                  <m:f>
                    <m:fPr>
                      <m:ctrlPr>
                        <w:rPr>
                          <w:rFonts w:ascii="Cambria Math" w:eastAsiaTheme="minorEastAsia" w:hAnsi="Cambria Math"/>
                          <w:i/>
                          <w:color w:val="000000" w:themeColor="text1"/>
                          <w:lang w:val="fr-FR"/>
                        </w:rPr>
                      </m:ctrlPr>
                    </m:fPr>
                    <m:num>
                      <m:r>
                        <w:rPr>
                          <w:rFonts w:ascii="Cambria Math" w:eastAsiaTheme="minorEastAsia" w:hAnsi="Cambria Math"/>
                          <w:color w:val="000000" w:themeColor="text1"/>
                          <w:lang w:val="fr-FR"/>
                        </w:rPr>
                        <m:t>m</m:t>
                      </m:r>
                    </m:num>
                    <m:den>
                      <m:r>
                        <w:rPr>
                          <w:rFonts w:ascii="Cambria Math" w:eastAsiaTheme="minorEastAsia" w:hAnsi="Cambria Math"/>
                          <w:color w:val="000000" w:themeColor="text1"/>
                          <w:lang w:val="fr-FR"/>
                        </w:rPr>
                        <m:t>4</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M</m:t>
                          </m:r>
                        </m:e>
                        <m: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sub>
                      </m:sSub>
                    </m:den>
                  </m:f>
                  <m:r>
                    <w:rPr>
                      <w:rFonts w:ascii="Cambria Math" w:eastAsiaTheme="minorEastAsia" w:hAnsi="Cambria Math"/>
                      <w:color w:val="000000" w:themeColor="text1"/>
                      <w:lang w:val="fr-FR"/>
                    </w:rPr>
                    <m:t>-</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r>
                        <w:rPr>
                          <w:rFonts w:ascii="Cambria Math" w:eastAsiaTheme="minorEastAsia" w:hAnsi="Cambria Math"/>
                          <w:color w:val="000000" w:themeColor="text1"/>
                          <w:lang w:val="fr-FR"/>
                        </w:rPr>
                        <m:t>]</m:t>
                      </m:r>
                    </m:e>
                    <m:sub>
                      <m:r>
                        <w:rPr>
                          <w:rFonts w:ascii="Cambria Math" w:eastAsiaTheme="minorEastAsia" w:hAnsi="Cambria Math"/>
                          <w:color w:val="000000" w:themeColor="text1"/>
                          <w:lang w:val="fr-FR"/>
                        </w:rPr>
                        <m:t>aq</m:t>
                      </m:r>
                    </m:sub>
                  </m:sSub>
                  <m:r>
                    <w:rPr>
                      <w:rFonts w:ascii="Cambria Math" w:eastAsiaTheme="minorEastAsia" w:hAnsi="Cambria Math"/>
                      <w:color w:val="000000" w:themeColor="text1"/>
                      <w:lang w:val="fr-FR"/>
                    </w:rPr>
                    <m:t>V</m:t>
                  </m:r>
                </m:num>
                <m:den>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V</m:t>
                      </m:r>
                    </m:e>
                    <m:sub>
                      <m:r>
                        <w:rPr>
                          <w:rFonts w:ascii="Cambria Math" w:eastAsiaTheme="minorEastAsia" w:hAnsi="Cambria Math"/>
                          <w:color w:val="000000" w:themeColor="text1"/>
                          <w:lang w:val="fr-FR"/>
                        </w:rPr>
                        <m:t>0</m:t>
                      </m:r>
                    </m:sub>
                  </m:sSub>
                </m:den>
              </m:f>
            </m:oMath>
            <w:r w:rsidR="00D9465D">
              <w:rPr>
                <w:rFonts w:eastAsiaTheme="minorEastAsia"/>
                <w:color w:val="000000" w:themeColor="text1"/>
                <w:lang w:val="fr-FR"/>
              </w:rPr>
              <w:t xml:space="preserve">, avec </w:t>
            </w: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V</m:t>
                  </m:r>
                </m:e>
                <m:sub>
                  <m:r>
                    <w:rPr>
                      <w:rFonts w:ascii="Cambria Math" w:eastAsiaTheme="minorEastAsia" w:hAnsi="Cambria Math"/>
                      <w:color w:val="000000" w:themeColor="text1"/>
                      <w:lang w:val="fr-FR"/>
                    </w:rPr>
                    <m:t>0</m:t>
                  </m:r>
                </m:sub>
              </m:sSub>
              <m:r>
                <w:rPr>
                  <w:rFonts w:ascii="Cambria Math" w:eastAsiaTheme="minorEastAsia" w:hAnsi="Cambria Math"/>
                  <w:color w:val="000000" w:themeColor="text1"/>
                  <w:lang w:val="fr-FR"/>
                </w:rPr>
                <m:t>=20</m:t>
              </m:r>
            </m:oMath>
            <w:r w:rsidR="00D9465D">
              <w:rPr>
                <w:rFonts w:eastAsiaTheme="minorEastAsia"/>
                <w:color w:val="000000" w:themeColor="text1"/>
                <w:lang w:val="fr-FR"/>
              </w:rPr>
              <w:t xml:space="preserve"> mL</w:t>
            </w:r>
          </w:p>
          <w:p w:rsidR="00D9465D" w:rsidRDefault="00D9465D" w:rsidP="00D9465D">
            <w:pPr>
              <w:rPr>
                <w:rFonts w:eastAsiaTheme="minorEastAsia"/>
                <w:color w:val="000000" w:themeColor="text1"/>
                <w:lang w:val="fr-FR"/>
              </w:rPr>
            </w:pPr>
            <w:r>
              <w:rPr>
                <w:rFonts w:eastAsiaTheme="minorEastAsia"/>
                <w:color w:val="000000" w:themeColor="text1"/>
                <w:lang w:val="fr-FR"/>
              </w:rPr>
              <w:t>- Ainsi comme la réaction support du dosage est :</w:t>
            </w:r>
          </w:p>
          <w:p w:rsidR="00D9465D" w:rsidRDefault="00D9465D" w:rsidP="00D9465D">
            <w:pPr>
              <w:rPr>
                <w:rFonts w:eastAsiaTheme="minorEastAsia"/>
                <w:color w:val="000000" w:themeColor="text1"/>
                <w:lang w:val="fr-FR"/>
              </w:rPr>
            </w:pPr>
          </w:p>
          <w:p w:rsidR="00D9465D" w:rsidRPr="00D9465D" w:rsidRDefault="00327BEC" w:rsidP="00D9465D">
            <w:pPr>
              <w:rPr>
                <w:rFonts w:eastAsiaTheme="minorEastAsia"/>
                <w:color w:val="000000" w:themeColor="text1"/>
                <w:lang w:val="fr-FR"/>
              </w:rPr>
            </w:pPr>
            <m:oMathPara>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2(aq)</m:t>
                    </m:r>
                  </m:sub>
                </m:sSub>
                <m:r>
                  <w:rPr>
                    <w:rFonts w:ascii="Cambria Math" w:eastAsiaTheme="minorEastAsia" w:hAnsi="Cambria Math"/>
                    <w:color w:val="000000" w:themeColor="text1"/>
                    <w:lang w:val="fr-FR"/>
                  </w:rPr>
                  <m:t>+2</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S</m:t>
                    </m:r>
                  </m:e>
                  <m:sub>
                    <m:r>
                      <w:rPr>
                        <w:rFonts w:ascii="Cambria Math" w:eastAsiaTheme="minorEastAsia" w:hAnsi="Cambria Math"/>
                        <w:color w:val="000000" w:themeColor="text1"/>
                        <w:lang w:val="fr-FR"/>
                      </w:rPr>
                      <m:t>2</m:t>
                    </m:r>
                  </m:sub>
                </m:sSub>
                <m:sSubSup>
                  <m:sSubSupPr>
                    <m:ctrlPr>
                      <w:rPr>
                        <w:rFonts w:ascii="Cambria Math" w:eastAsiaTheme="minorEastAsia" w:hAnsi="Cambria Math"/>
                        <w:i/>
                        <w:color w:val="000000" w:themeColor="text1"/>
                        <w:lang w:val="fr-FR"/>
                      </w:rPr>
                    </m:ctrlPr>
                  </m:sSubSupPr>
                  <m:e>
                    <m:r>
                      <w:rPr>
                        <w:rFonts w:ascii="Cambria Math" w:eastAsiaTheme="minorEastAsia" w:hAnsi="Cambria Math"/>
                        <w:color w:val="000000" w:themeColor="text1"/>
                        <w:lang w:val="fr-FR"/>
                      </w:rPr>
                      <m:t>O</m:t>
                    </m:r>
                  </m:e>
                  <m:sub>
                    <m:r>
                      <w:rPr>
                        <w:rFonts w:ascii="Cambria Math" w:eastAsiaTheme="minorEastAsia" w:hAnsi="Cambria Math"/>
                        <w:color w:val="000000" w:themeColor="text1"/>
                        <w:lang w:val="fr-FR"/>
                      </w:rPr>
                      <m:t>3(aq)</m:t>
                    </m:r>
                  </m:sub>
                  <m:sup>
                    <m:r>
                      <w:rPr>
                        <w:rFonts w:ascii="Cambria Math" w:eastAsiaTheme="minorEastAsia" w:hAnsi="Cambria Math"/>
                        <w:color w:val="000000" w:themeColor="text1"/>
                        <w:lang w:val="fr-FR"/>
                      </w:rPr>
                      <m:t>2-</m:t>
                    </m:r>
                  </m:sup>
                </m:sSubSup>
                <m:r>
                  <w:rPr>
                    <w:rFonts w:ascii="Cambria Math" w:eastAsiaTheme="minorEastAsia" w:hAnsi="Cambria Math"/>
                    <w:color w:val="000000" w:themeColor="text1"/>
                    <w:lang w:val="fr-FR"/>
                  </w:rPr>
                  <m:t>=2</m:t>
                </m:r>
                <m:sSubSup>
                  <m:sSubSupPr>
                    <m:ctrlPr>
                      <w:rPr>
                        <w:rFonts w:ascii="Cambria Math" w:eastAsiaTheme="minorEastAsia" w:hAnsi="Cambria Math"/>
                        <w:i/>
                        <w:color w:val="000000" w:themeColor="text1"/>
                        <w:lang w:val="fr-FR"/>
                      </w:rPr>
                    </m:ctrlPr>
                  </m:sSubSup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(aq)</m:t>
                    </m:r>
                  </m:sub>
                  <m:sup>
                    <m:r>
                      <w:rPr>
                        <w:rFonts w:ascii="Cambria Math" w:eastAsiaTheme="minorEastAsia" w:hAnsi="Cambria Math"/>
                        <w:color w:val="000000" w:themeColor="text1"/>
                        <w:lang w:val="fr-FR"/>
                      </w:rPr>
                      <m:t>-</m:t>
                    </m:r>
                  </m:sup>
                </m:sSubSup>
                <m:r>
                  <w:rPr>
                    <w:rFonts w:ascii="Cambria Math" w:eastAsiaTheme="minorEastAsia" w:hAnsi="Cambria Math"/>
                    <w:color w:val="000000" w:themeColor="text1"/>
                    <w:lang w:val="fr-FR"/>
                  </w:rPr>
                  <m:t>+</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S</m:t>
                    </m:r>
                  </m:e>
                  <m:sub>
                    <m:r>
                      <w:rPr>
                        <w:rFonts w:ascii="Cambria Math" w:eastAsiaTheme="minorEastAsia" w:hAnsi="Cambria Math"/>
                        <w:color w:val="000000" w:themeColor="text1"/>
                        <w:lang w:val="fr-FR"/>
                      </w:rPr>
                      <m:t>4</m:t>
                    </m:r>
                  </m:sub>
                </m:sSub>
                <m:sSubSup>
                  <m:sSubSupPr>
                    <m:ctrlPr>
                      <w:rPr>
                        <w:rFonts w:ascii="Cambria Math" w:eastAsiaTheme="minorEastAsia" w:hAnsi="Cambria Math"/>
                        <w:i/>
                        <w:color w:val="000000" w:themeColor="text1"/>
                        <w:lang w:val="fr-FR"/>
                      </w:rPr>
                    </m:ctrlPr>
                  </m:sSubSupPr>
                  <m:e>
                    <m:r>
                      <w:rPr>
                        <w:rFonts w:ascii="Cambria Math" w:eastAsiaTheme="minorEastAsia" w:hAnsi="Cambria Math"/>
                        <w:color w:val="000000" w:themeColor="text1"/>
                        <w:lang w:val="fr-FR"/>
                      </w:rPr>
                      <m:t>O</m:t>
                    </m:r>
                  </m:e>
                  <m:sub>
                    <m:r>
                      <w:rPr>
                        <w:rFonts w:ascii="Cambria Math" w:eastAsiaTheme="minorEastAsia" w:hAnsi="Cambria Math"/>
                        <w:color w:val="000000" w:themeColor="text1"/>
                        <w:lang w:val="fr-FR"/>
                      </w:rPr>
                      <m:t>6(aq)</m:t>
                    </m:r>
                  </m:sub>
                  <m:sup>
                    <m:r>
                      <w:rPr>
                        <w:rFonts w:ascii="Cambria Math" w:eastAsiaTheme="minorEastAsia" w:hAnsi="Cambria Math"/>
                        <w:color w:val="000000" w:themeColor="text1"/>
                        <w:lang w:val="fr-FR"/>
                      </w:rPr>
                      <m:t>2-</m:t>
                    </m:r>
                  </m:sup>
                </m:sSubSup>
              </m:oMath>
            </m:oMathPara>
          </w:p>
          <w:p w:rsidR="00D9465D" w:rsidRDefault="00D9465D" w:rsidP="00D9465D">
            <w:pPr>
              <w:rPr>
                <w:rFonts w:eastAsiaTheme="minorEastAsia"/>
                <w:color w:val="000000" w:themeColor="text1"/>
                <w:lang w:val="fr-FR"/>
              </w:rPr>
            </w:pPr>
            <w:r>
              <w:rPr>
                <w:rFonts w:eastAsiaTheme="minorEastAsia"/>
                <w:color w:val="000000" w:themeColor="text1"/>
                <w:lang w:val="fr-FR"/>
              </w:rPr>
              <w:t xml:space="preserve">Alors on a </w:t>
            </w: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n</m:t>
                  </m:r>
                </m:e>
                <m: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r>
                    <w:rPr>
                      <w:rFonts w:ascii="Cambria Math" w:eastAsiaTheme="minorEastAsia" w:hAnsi="Cambria Math"/>
                      <w:color w:val="000000" w:themeColor="text1"/>
                      <w:lang w:val="fr-FR"/>
                    </w:rPr>
                    <m:t>,aq</m:t>
                  </m:r>
                </m:sub>
              </m:sSub>
              <m:r>
                <w:rPr>
                  <w:rFonts w:ascii="Cambria Math" w:eastAsiaTheme="minorEastAsia" w:hAnsi="Cambria Math"/>
                  <w:color w:val="000000" w:themeColor="text1"/>
                  <w:lang w:val="fr-FR"/>
                </w:rPr>
                <m:t>=</m:t>
              </m:r>
              <m:f>
                <m:fPr>
                  <m:ctrlPr>
                    <w:rPr>
                      <w:rFonts w:ascii="Cambria Math" w:eastAsiaTheme="minorEastAsia" w:hAnsi="Cambria Math"/>
                      <w:i/>
                      <w:color w:val="000000" w:themeColor="text1"/>
                      <w:lang w:val="fr-FR"/>
                    </w:rPr>
                  </m:ctrlPr>
                </m:fPr>
                <m:num>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n</m:t>
                      </m:r>
                    </m:e>
                    <m:sub>
                      <m:sSup>
                        <m:sSupPr>
                          <m:ctrlPr>
                            <w:rPr>
                              <w:rFonts w:ascii="Cambria Math" w:eastAsiaTheme="minorEastAsia" w:hAnsi="Cambria Math"/>
                              <w:i/>
                              <w:color w:val="000000" w:themeColor="text1"/>
                              <w:lang w:val="fr-FR"/>
                            </w:rPr>
                          </m:ctrlPr>
                        </m:sSupPr>
                        <m:e>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S</m:t>
                              </m:r>
                            </m:e>
                            <m:sub>
                              <m:r>
                                <w:rPr>
                                  <w:rFonts w:ascii="Cambria Math" w:eastAsiaTheme="minorEastAsia" w:hAnsi="Cambria Math"/>
                                  <w:color w:val="000000" w:themeColor="text1"/>
                                  <w:lang w:val="fr-FR"/>
                                </w:rPr>
                                <m:t>2</m:t>
                              </m:r>
                            </m:sub>
                          </m:s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O</m:t>
                              </m:r>
                            </m:e>
                            <m:sub>
                              <m:r>
                                <w:rPr>
                                  <w:rFonts w:ascii="Cambria Math" w:eastAsiaTheme="minorEastAsia" w:hAnsi="Cambria Math"/>
                                  <w:color w:val="000000" w:themeColor="text1"/>
                                  <w:lang w:val="fr-FR"/>
                                </w:rPr>
                                <m:t>3</m:t>
                              </m:r>
                            </m:sub>
                          </m:sSub>
                        </m:e>
                        <m:sup>
                          <m:r>
                            <w:rPr>
                              <w:rFonts w:ascii="Cambria Math" w:eastAsiaTheme="minorEastAsia" w:hAnsi="Cambria Math"/>
                              <w:color w:val="000000" w:themeColor="text1"/>
                              <w:lang w:val="fr-FR"/>
                            </w:rPr>
                            <m:t>2-</m:t>
                          </m:r>
                        </m:sup>
                      </m:sSup>
                    </m:sub>
                  </m:sSub>
                </m:num>
                <m:den>
                  <m:r>
                    <w:rPr>
                      <w:rFonts w:ascii="Cambria Math" w:eastAsiaTheme="minorEastAsia" w:hAnsi="Cambria Math"/>
                      <w:color w:val="000000" w:themeColor="text1"/>
                      <w:lang w:val="fr-FR"/>
                    </w:rPr>
                    <m:t>2</m:t>
                  </m:r>
                </m:den>
              </m:f>
            </m:oMath>
            <w:r w:rsidR="000A2F5B">
              <w:rPr>
                <w:rFonts w:eastAsiaTheme="minorEastAsia"/>
                <w:color w:val="000000" w:themeColor="text1"/>
                <w:lang w:val="fr-FR"/>
              </w:rPr>
              <w:t xml:space="preserve"> et donc</w:t>
            </w:r>
            <m:oMath>
              <m:r>
                <w:rPr>
                  <w:rFonts w:ascii="Cambria Math" w:eastAsiaTheme="minorEastAsia" w:hAnsi="Cambria Math"/>
                  <w:color w:val="000000" w:themeColor="text1"/>
                  <w:lang w:val="fr-FR"/>
                </w:rPr>
                <m:t xml:space="preserve"> </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r>
                    <w:rPr>
                      <w:rFonts w:ascii="Cambria Math" w:eastAsiaTheme="minorEastAsia" w:hAnsi="Cambria Math"/>
                      <w:color w:val="000000" w:themeColor="text1"/>
                      <w:lang w:val="fr-FR"/>
                    </w:rPr>
                    <m:t>]</m:t>
                  </m:r>
                </m:e>
                <m:sub>
                  <m:r>
                    <w:rPr>
                      <w:rFonts w:ascii="Cambria Math" w:eastAsiaTheme="minorEastAsia" w:hAnsi="Cambria Math"/>
                      <w:color w:val="000000" w:themeColor="text1"/>
                      <w:lang w:val="fr-FR"/>
                    </w:rPr>
                    <m:t>aq</m:t>
                  </m:r>
                </m:sub>
              </m:sSub>
              <m:r>
                <w:rPr>
                  <w:rFonts w:ascii="Cambria Math" w:eastAsiaTheme="minorEastAsia" w:hAnsi="Cambria Math"/>
                  <w:color w:val="000000" w:themeColor="text1"/>
                  <w:lang w:val="fr-FR"/>
                </w:rPr>
                <m:t>=</m:t>
              </m:r>
              <m:f>
                <m:fPr>
                  <m:ctrlPr>
                    <w:rPr>
                      <w:rFonts w:ascii="Cambria Math" w:eastAsiaTheme="minorEastAsia" w:hAnsi="Cambria Math"/>
                      <w:i/>
                      <w:color w:val="000000" w:themeColor="text1"/>
                      <w:lang w:val="fr-FR"/>
                    </w:rPr>
                  </m:ctrlPr>
                </m:fPr>
                <m:num>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V</m:t>
                      </m:r>
                    </m:e>
                    <m:sub>
                      <m:r>
                        <w:rPr>
                          <w:rFonts w:ascii="Cambria Math" w:eastAsiaTheme="minorEastAsia" w:hAnsi="Cambria Math"/>
                          <w:color w:val="000000" w:themeColor="text1"/>
                          <w:lang w:val="fr-FR"/>
                        </w:rPr>
                        <m:t>eq</m:t>
                      </m:r>
                    </m:sub>
                  </m:s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C</m:t>
                      </m:r>
                    </m:e>
                    <m:sub>
                      <m:r>
                        <w:rPr>
                          <w:rFonts w:ascii="Cambria Math" w:eastAsiaTheme="minorEastAsia" w:hAnsi="Cambria Math"/>
                          <w:color w:val="000000" w:themeColor="text1"/>
                          <w:lang w:val="fr-FR"/>
                        </w:rPr>
                        <m:t>dos</m:t>
                      </m:r>
                    </m:sub>
                  </m:sSub>
                </m:num>
                <m:den>
                  <m:r>
                    <w:rPr>
                      <w:rFonts w:ascii="Cambria Math" w:eastAsiaTheme="minorEastAsia" w:hAnsi="Cambria Math"/>
                      <w:color w:val="000000" w:themeColor="text1"/>
                      <w:lang w:val="fr-FR"/>
                    </w:rPr>
                    <m:t>2V</m:t>
                  </m:r>
                </m:den>
              </m:f>
            </m:oMath>
          </w:p>
          <w:p w:rsidR="000A2F5B" w:rsidRDefault="00D9465D" w:rsidP="000A2F5B">
            <w:pPr>
              <w:rPr>
                <w:rFonts w:eastAsiaTheme="minorEastAsia"/>
                <w:color w:val="000000" w:themeColor="text1"/>
                <w:lang w:val="fr-FR"/>
              </w:rPr>
            </w:pPr>
            <w:r>
              <w:rPr>
                <w:rFonts w:eastAsiaTheme="minorEastAsia"/>
                <w:color w:val="000000" w:themeColor="text1"/>
                <w:lang w:val="fr-FR"/>
              </w:rPr>
              <w:t xml:space="preserve">- </w:t>
            </w:r>
            <w:r w:rsidR="000A2F5B">
              <w:rPr>
                <w:rFonts w:eastAsiaTheme="minorEastAsia"/>
                <w:color w:val="000000" w:themeColor="text1"/>
                <w:lang w:val="fr-FR"/>
              </w:rPr>
              <w:t>Le coefficient de partage a donc l’expression :</w:t>
            </w:r>
          </w:p>
          <w:p w:rsidR="00D9465D" w:rsidRPr="000D1618" w:rsidRDefault="000A2F5B" w:rsidP="000A2F5B">
            <w:pPr>
              <w:rPr>
                <w:rFonts w:eastAsiaTheme="minorEastAsia"/>
                <w:color w:val="000000" w:themeColor="text1"/>
                <w:lang w:val="fr-FR"/>
              </w:rPr>
            </w:pPr>
            <m:oMathPara>
              <m:oMath>
                <m:r>
                  <w:rPr>
                    <w:rFonts w:ascii="Cambria Math" w:eastAsiaTheme="minorEastAsia" w:hAnsi="Cambria Math"/>
                    <w:color w:val="000000" w:themeColor="text1"/>
                    <w:lang w:val="fr-FR"/>
                  </w:rPr>
                  <m:t>P=</m:t>
                </m:r>
                <m:f>
                  <m:fPr>
                    <m:ctrlPr>
                      <w:rPr>
                        <w:rFonts w:ascii="Cambria Math" w:eastAsiaTheme="minorEastAsia" w:hAnsi="Cambria Math"/>
                        <w:i/>
                        <w:color w:val="000000" w:themeColor="text1"/>
                        <w:lang w:val="fr-FR"/>
                      </w:rPr>
                    </m:ctrlPr>
                  </m:fPr>
                  <m:num>
                    <m:f>
                      <m:fPr>
                        <m:ctrlPr>
                          <w:rPr>
                            <w:rFonts w:ascii="Cambria Math" w:eastAsiaTheme="minorEastAsia" w:hAnsi="Cambria Math"/>
                            <w:i/>
                            <w:color w:val="000000" w:themeColor="text1"/>
                            <w:lang w:val="fr-FR"/>
                          </w:rPr>
                        </m:ctrlPr>
                      </m:fPr>
                      <m:num>
                        <m:f>
                          <m:fPr>
                            <m:ctrlPr>
                              <w:rPr>
                                <w:rFonts w:ascii="Cambria Math" w:eastAsiaTheme="minorEastAsia" w:hAnsi="Cambria Math"/>
                                <w:i/>
                                <w:color w:val="000000" w:themeColor="text1"/>
                                <w:lang w:val="fr-FR"/>
                              </w:rPr>
                            </m:ctrlPr>
                          </m:fPr>
                          <m:num>
                            <m:r>
                              <w:rPr>
                                <w:rFonts w:ascii="Cambria Math" w:eastAsiaTheme="minorEastAsia" w:hAnsi="Cambria Math"/>
                                <w:color w:val="000000" w:themeColor="text1"/>
                                <w:lang w:val="fr-FR"/>
                              </w:rPr>
                              <m:t>m</m:t>
                            </m:r>
                          </m:num>
                          <m:den>
                            <m:r>
                              <w:rPr>
                                <w:rFonts w:ascii="Cambria Math" w:eastAsiaTheme="minorEastAsia" w:hAnsi="Cambria Math"/>
                                <w:color w:val="000000" w:themeColor="text1"/>
                                <w:lang w:val="fr-FR"/>
                              </w:rPr>
                              <m:t>4</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M</m:t>
                                </m:r>
                              </m:e>
                              <m: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sub>
                            </m:sSub>
                          </m:den>
                        </m:f>
                        <m:r>
                          <w:rPr>
                            <w:rFonts w:ascii="Cambria Math" w:eastAsiaTheme="minorEastAsia" w:hAnsi="Cambria Math"/>
                            <w:color w:val="000000" w:themeColor="text1"/>
                            <w:lang w:val="fr-FR"/>
                          </w:rPr>
                          <m:t>-</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r>
                              <w:rPr>
                                <w:rFonts w:ascii="Cambria Math" w:eastAsiaTheme="minorEastAsia" w:hAnsi="Cambria Math"/>
                                <w:color w:val="000000" w:themeColor="text1"/>
                                <w:lang w:val="fr-FR"/>
                              </w:rPr>
                              <m:t>]</m:t>
                            </m:r>
                          </m:e>
                          <m:sub>
                            <m:r>
                              <w:rPr>
                                <w:rFonts w:ascii="Cambria Math" w:eastAsiaTheme="minorEastAsia" w:hAnsi="Cambria Math"/>
                                <w:color w:val="000000" w:themeColor="text1"/>
                                <w:lang w:val="fr-FR"/>
                              </w:rPr>
                              <m:t>aq</m:t>
                            </m:r>
                          </m:sub>
                        </m:sSub>
                        <m:r>
                          <w:rPr>
                            <w:rFonts w:ascii="Cambria Math" w:eastAsiaTheme="minorEastAsia" w:hAnsi="Cambria Math"/>
                            <w:color w:val="000000" w:themeColor="text1"/>
                            <w:lang w:val="fr-FR"/>
                          </w:rPr>
                          <m:t>V</m:t>
                        </m:r>
                      </m:num>
                      <m:den>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V</m:t>
                            </m:r>
                          </m:e>
                          <m:sub>
                            <m:r>
                              <w:rPr>
                                <w:rFonts w:ascii="Cambria Math" w:eastAsiaTheme="minorEastAsia" w:hAnsi="Cambria Math"/>
                                <w:color w:val="000000" w:themeColor="text1"/>
                                <w:lang w:val="fr-FR"/>
                              </w:rPr>
                              <m:t>0</m:t>
                            </m:r>
                          </m:sub>
                        </m:sSub>
                      </m:den>
                    </m:f>
                  </m:num>
                  <m:den>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r>
                          <w:rPr>
                            <w:rFonts w:ascii="Cambria Math" w:eastAsiaTheme="minorEastAsia" w:hAnsi="Cambria Math"/>
                            <w:color w:val="000000" w:themeColor="text1"/>
                            <w:lang w:val="fr-FR"/>
                          </w:rPr>
                          <m:t>]</m:t>
                        </m:r>
                      </m:e>
                      <m:sub>
                        <m:r>
                          <w:rPr>
                            <w:rFonts w:ascii="Cambria Math" w:eastAsiaTheme="minorEastAsia" w:hAnsi="Cambria Math"/>
                            <w:color w:val="000000" w:themeColor="text1"/>
                            <w:lang w:val="fr-FR"/>
                          </w:rPr>
                          <m:t>aq</m:t>
                        </m:r>
                      </m:sub>
                    </m:sSub>
                  </m:den>
                </m:f>
                <m:r>
                  <w:rPr>
                    <w:rFonts w:ascii="Cambria Math" w:eastAsiaTheme="minorEastAsia" w:hAnsi="Cambria Math"/>
                    <w:color w:val="000000" w:themeColor="text1"/>
                    <w:lang w:val="fr-FR"/>
                  </w:rPr>
                  <m:t>=</m:t>
                </m:r>
                <m:f>
                  <m:fPr>
                    <m:ctrlPr>
                      <w:rPr>
                        <w:rFonts w:ascii="Cambria Math" w:eastAsiaTheme="minorEastAsia" w:hAnsi="Cambria Math"/>
                        <w:i/>
                        <w:color w:val="000000" w:themeColor="text1"/>
                        <w:lang w:val="fr-FR"/>
                      </w:rPr>
                    </m:ctrlPr>
                  </m:fPr>
                  <m:num>
                    <m:f>
                      <m:fPr>
                        <m:ctrlPr>
                          <w:rPr>
                            <w:rFonts w:ascii="Cambria Math" w:eastAsiaTheme="minorEastAsia" w:hAnsi="Cambria Math"/>
                            <w:i/>
                            <w:color w:val="000000" w:themeColor="text1"/>
                            <w:lang w:val="fr-FR"/>
                          </w:rPr>
                        </m:ctrlPr>
                      </m:fPr>
                      <m:num>
                        <m:f>
                          <m:fPr>
                            <m:ctrlPr>
                              <w:rPr>
                                <w:rFonts w:ascii="Cambria Math" w:eastAsiaTheme="minorEastAsia" w:hAnsi="Cambria Math"/>
                                <w:i/>
                                <w:color w:val="000000" w:themeColor="text1"/>
                                <w:lang w:val="fr-FR"/>
                              </w:rPr>
                            </m:ctrlPr>
                          </m:fPr>
                          <m:num>
                            <m:r>
                              <w:rPr>
                                <w:rFonts w:ascii="Cambria Math" w:eastAsiaTheme="minorEastAsia" w:hAnsi="Cambria Math"/>
                                <w:color w:val="000000" w:themeColor="text1"/>
                                <w:lang w:val="fr-FR"/>
                              </w:rPr>
                              <m:t>m</m:t>
                            </m:r>
                          </m:num>
                          <m:den>
                            <m:r>
                              <w:rPr>
                                <w:rFonts w:ascii="Cambria Math" w:eastAsiaTheme="minorEastAsia" w:hAnsi="Cambria Math"/>
                                <w:color w:val="000000" w:themeColor="text1"/>
                                <w:lang w:val="fr-FR"/>
                              </w:rPr>
                              <m:t>4</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M</m:t>
                                </m:r>
                              </m:e>
                              <m: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sub>
                            </m:sSub>
                          </m:den>
                        </m:f>
                        <m:r>
                          <w:rPr>
                            <w:rFonts w:ascii="Cambria Math" w:eastAsiaTheme="minorEastAsia" w:hAnsi="Cambria Math"/>
                            <w:color w:val="000000" w:themeColor="text1"/>
                            <w:lang w:val="fr-FR"/>
                          </w:rPr>
                          <m:t>-</m:t>
                        </m:r>
                        <m:f>
                          <m:fPr>
                            <m:ctrlPr>
                              <w:rPr>
                                <w:rFonts w:ascii="Cambria Math" w:eastAsiaTheme="minorEastAsia" w:hAnsi="Cambria Math"/>
                                <w:i/>
                                <w:color w:val="000000" w:themeColor="text1"/>
                                <w:lang w:val="fr-FR"/>
                              </w:rPr>
                            </m:ctrlPr>
                          </m:fPr>
                          <m:num>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V</m:t>
                                </m:r>
                              </m:e>
                              <m:sub>
                                <m:r>
                                  <w:rPr>
                                    <w:rFonts w:ascii="Cambria Math" w:eastAsiaTheme="minorEastAsia" w:hAnsi="Cambria Math"/>
                                    <w:color w:val="000000" w:themeColor="text1"/>
                                    <w:lang w:val="fr-FR"/>
                                  </w:rPr>
                                  <m:t>eq</m:t>
                                </m:r>
                              </m:sub>
                            </m:s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C</m:t>
                                </m:r>
                              </m:e>
                              <m:sub>
                                <m:r>
                                  <w:rPr>
                                    <w:rFonts w:ascii="Cambria Math" w:eastAsiaTheme="minorEastAsia" w:hAnsi="Cambria Math"/>
                                    <w:color w:val="000000" w:themeColor="text1"/>
                                    <w:lang w:val="fr-FR"/>
                                  </w:rPr>
                                  <m:t>dos</m:t>
                                </m:r>
                              </m:sub>
                            </m:sSub>
                          </m:num>
                          <m:den>
                            <m:r>
                              <w:rPr>
                                <w:rFonts w:ascii="Cambria Math" w:eastAsiaTheme="minorEastAsia" w:hAnsi="Cambria Math"/>
                                <w:color w:val="000000" w:themeColor="text1"/>
                                <w:lang w:val="fr-FR"/>
                              </w:rPr>
                              <m:t>2</m:t>
                            </m:r>
                          </m:den>
                        </m:f>
                      </m:num>
                      <m:den>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V</m:t>
                            </m:r>
                          </m:e>
                          <m:sub>
                            <m:r>
                              <w:rPr>
                                <w:rFonts w:ascii="Cambria Math" w:eastAsiaTheme="minorEastAsia" w:hAnsi="Cambria Math"/>
                                <w:color w:val="000000" w:themeColor="text1"/>
                                <w:lang w:val="fr-FR"/>
                              </w:rPr>
                              <m:t>0</m:t>
                            </m:r>
                          </m:sub>
                        </m:sSub>
                      </m:den>
                    </m:f>
                  </m:num>
                  <m:den>
                    <m:f>
                      <m:fPr>
                        <m:ctrlPr>
                          <w:rPr>
                            <w:rFonts w:ascii="Cambria Math" w:eastAsiaTheme="minorEastAsia" w:hAnsi="Cambria Math"/>
                            <w:i/>
                            <w:color w:val="000000" w:themeColor="text1"/>
                            <w:lang w:val="fr-FR"/>
                          </w:rPr>
                        </m:ctrlPr>
                      </m:fPr>
                      <m:num>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V</m:t>
                            </m:r>
                          </m:e>
                          <m:sub>
                            <m:r>
                              <w:rPr>
                                <w:rFonts w:ascii="Cambria Math" w:eastAsiaTheme="minorEastAsia" w:hAnsi="Cambria Math"/>
                                <w:color w:val="000000" w:themeColor="text1"/>
                                <w:lang w:val="fr-FR"/>
                              </w:rPr>
                              <m:t>eq</m:t>
                            </m:r>
                          </m:sub>
                        </m:s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C</m:t>
                            </m:r>
                          </m:e>
                          <m:sub>
                            <m:r>
                              <w:rPr>
                                <w:rFonts w:ascii="Cambria Math" w:eastAsiaTheme="minorEastAsia" w:hAnsi="Cambria Math"/>
                                <w:color w:val="000000" w:themeColor="text1"/>
                                <w:lang w:val="fr-FR"/>
                              </w:rPr>
                              <m:t>dos</m:t>
                            </m:r>
                          </m:sub>
                        </m:sSub>
                      </m:num>
                      <m:den>
                        <m:r>
                          <w:rPr>
                            <w:rFonts w:ascii="Cambria Math" w:eastAsiaTheme="minorEastAsia" w:hAnsi="Cambria Math"/>
                            <w:color w:val="000000" w:themeColor="text1"/>
                            <w:lang w:val="fr-FR"/>
                          </w:rPr>
                          <m:t>2V</m:t>
                        </m:r>
                      </m:den>
                    </m:f>
                  </m:den>
                </m:f>
              </m:oMath>
            </m:oMathPara>
          </w:p>
          <w:p w:rsidR="000D1618" w:rsidRDefault="000D1618" w:rsidP="000A2F5B">
            <w:pPr>
              <w:rPr>
                <w:rFonts w:eastAsiaTheme="minorEastAsia"/>
                <w:color w:val="000000" w:themeColor="text1"/>
                <w:lang w:val="fr-FR"/>
              </w:rPr>
            </w:pPr>
            <w:r>
              <w:rPr>
                <w:rFonts w:eastAsiaTheme="minorEastAsia"/>
                <w:color w:val="000000" w:themeColor="text1"/>
                <w:lang w:val="fr-FR"/>
              </w:rPr>
              <w:t xml:space="preserve">- Il y a une incertitude sur </w:t>
            </w: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V</m:t>
                  </m:r>
                </m:e>
                <m:sub>
                  <m:r>
                    <w:rPr>
                      <w:rFonts w:ascii="Cambria Math" w:eastAsiaTheme="minorEastAsia" w:hAnsi="Cambria Math"/>
                      <w:color w:val="000000" w:themeColor="text1"/>
                      <w:lang w:val="fr-FR"/>
                    </w:rPr>
                    <m:t>eq</m:t>
                  </m:r>
                </m:sub>
              </m:sSub>
            </m:oMath>
            <w:r>
              <w:rPr>
                <w:rFonts w:eastAsiaTheme="minorEastAsia"/>
                <w:color w:val="000000" w:themeColor="text1"/>
                <w:lang w:val="fr-FR"/>
              </w:rPr>
              <w:t>. Probablement que c’est la première source d’incertitude et qu’on peut négliger les autres ?</w:t>
            </w:r>
            <w:r w:rsidR="00D37331">
              <w:rPr>
                <w:rFonts w:eastAsiaTheme="minorEastAsia"/>
                <w:color w:val="000000" w:themeColor="text1"/>
                <w:lang w:val="fr-FR"/>
              </w:rPr>
              <w:t xml:space="preserve"> A voir le jour J.</w:t>
            </w:r>
          </w:p>
          <w:p w:rsidR="000D1618" w:rsidRDefault="000D1618" w:rsidP="000D1618">
            <w:pPr>
              <w:rPr>
                <w:rFonts w:eastAsiaTheme="minorEastAsia"/>
                <w:color w:val="000000" w:themeColor="text1"/>
                <w:lang w:val="fr-FR"/>
              </w:rPr>
            </w:pPr>
            <w:r>
              <w:rPr>
                <w:rFonts w:eastAsiaTheme="minorEastAsia"/>
                <w:color w:val="000000" w:themeColor="text1"/>
                <w:lang w:val="fr-FR"/>
              </w:rPr>
              <w:t xml:space="preserve">- Propageant les incertitudes : </w:t>
            </w:r>
            <m:oMath>
              <m:r>
                <w:rPr>
                  <w:rFonts w:ascii="Cambria Math" w:eastAsiaTheme="minorEastAsia" w:hAnsi="Cambria Math"/>
                  <w:color w:val="000000" w:themeColor="text1"/>
                  <w:lang w:val="fr-FR"/>
                </w:rPr>
                <m:t>δP=</m:t>
              </m:r>
              <m:f>
                <m:fPr>
                  <m:ctrlPr>
                    <w:rPr>
                      <w:rFonts w:ascii="Cambria Math" w:eastAsiaTheme="minorEastAsia" w:hAnsi="Cambria Math"/>
                      <w:i/>
                      <w:color w:val="000000" w:themeColor="text1"/>
                      <w:lang w:val="fr-FR"/>
                    </w:rPr>
                  </m:ctrlPr>
                </m:fPr>
                <m:num>
                  <m:r>
                    <w:rPr>
                      <w:rFonts w:ascii="Cambria Math" w:eastAsiaTheme="minorEastAsia" w:hAnsi="Cambria Math"/>
                      <w:color w:val="000000" w:themeColor="text1"/>
                      <w:lang w:val="fr-FR"/>
                    </w:rPr>
                    <m:t>mV</m:t>
                  </m:r>
                </m:num>
                <m:den>
                  <m:r>
                    <w:rPr>
                      <w:rFonts w:ascii="Cambria Math" w:eastAsiaTheme="minorEastAsia" w:hAnsi="Cambria Math"/>
                      <w:color w:val="000000" w:themeColor="text1"/>
                      <w:lang w:val="fr-FR"/>
                    </w:rPr>
                    <m:t>2</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M</m:t>
                      </m:r>
                    </m:e>
                    <m: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sub>
                  </m:s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V</m:t>
                      </m:r>
                    </m:e>
                    <m:sub>
                      <m:r>
                        <w:rPr>
                          <w:rFonts w:ascii="Cambria Math" w:eastAsiaTheme="minorEastAsia" w:hAnsi="Cambria Math"/>
                          <w:color w:val="000000" w:themeColor="text1"/>
                          <w:lang w:val="fr-FR"/>
                        </w:rPr>
                        <m:t>0</m:t>
                      </m:r>
                    </m:sub>
                  </m:s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C</m:t>
                      </m:r>
                    </m:e>
                    <m:sub>
                      <m:r>
                        <w:rPr>
                          <w:rFonts w:ascii="Cambria Math" w:eastAsiaTheme="minorEastAsia" w:hAnsi="Cambria Math"/>
                          <w:color w:val="000000" w:themeColor="text1"/>
                          <w:lang w:val="fr-FR"/>
                        </w:rPr>
                        <m:t>dos</m:t>
                      </m:r>
                    </m:sub>
                  </m:sSub>
                </m:den>
              </m:f>
              <m:r>
                <w:rPr>
                  <w:rFonts w:ascii="Cambria Math" w:eastAsiaTheme="minorEastAsia" w:hAnsi="Cambria Math"/>
                  <w:color w:val="000000" w:themeColor="text1"/>
                  <w:lang w:val="fr-FR"/>
                </w:rPr>
                <m:t>×</m:t>
              </m:r>
              <m:f>
                <m:fPr>
                  <m:ctrlPr>
                    <w:rPr>
                      <w:rFonts w:ascii="Cambria Math" w:eastAsiaTheme="minorEastAsia" w:hAnsi="Cambria Math"/>
                      <w:i/>
                      <w:color w:val="000000" w:themeColor="text1"/>
                      <w:lang w:val="fr-FR"/>
                    </w:rPr>
                  </m:ctrlPr>
                </m:fPr>
                <m:num>
                  <m:r>
                    <w:rPr>
                      <w:rFonts w:ascii="Cambria Math" w:eastAsiaTheme="minorEastAsia" w:hAnsi="Cambria Math"/>
                      <w:color w:val="000000" w:themeColor="text1"/>
                      <w:lang w:val="fr-FR"/>
                    </w:rPr>
                    <m:t>δ</m:t>
                  </m:r>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V</m:t>
                      </m:r>
                    </m:e>
                    <m:sub>
                      <m:r>
                        <w:rPr>
                          <w:rFonts w:ascii="Cambria Math" w:eastAsiaTheme="minorEastAsia" w:hAnsi="Cambria Math"/>
                          <w:color w:val="000000" w:themeColor="text1"/>
                          <w:lang w:val="fr-FR"/>
                        </w:rPr>
                        <m:t>eq</m:t>
                      </m:r>
                    </m:sub>
                  </m:sSub>
                </m:num>
                <m:den>
                  <m:sSubSup>
                    <m:sSubSupPr>
                      <m:ctrlPr>
                        <w:rPr>
                          <w:rFonts w:ascii="Cambria Math" w:eastAsiaTheme="minorEastAsia" w:hAnsi="Cambria Math"/>
                          <w:i/>
                          <w:color w:val="000000" w:themeColor="text1"/>
                          <w:lang w:val="fr-FR"/>
                        </w:rPr>
                      </m:ctrlPr>
                    </m:sSubSupPr>
                    <m:e>
                      <m:r>
                        <w:rPr>
                          <w:rFonts w:ascii="Cambria Math" w:eastAsiaTheme="minorEastAsia" w:hAnsi="Cambria Math"/>
                          <w:color w:val="000000" w:themeColor="text1"/>
                          <w:lang w:val="fr-FR"/>
                        </w:rPr>
                        <m:t>V</m:t>
                      </m:r>
                    </m:e>
                    <m:sub>
                      <m:r>
                        <w:rPr>
                          <w:rFonts w:ascii="Cambria Math" w:eastAsiaTheme="minorEastAsia" w:hAnsi="Cambria Math"/>
                          <w:color w:val="000000" w:themeColor="text1"/>
                          <w:lang w:val="fr-FR"/>
                        </w:rPr>
                        <m:t>eq</m:t>
                      </m:r>
                    </m:sub>
                    <m:sup>
                      <m:r>
                        <w:rPr>
                          <w:rFonts w:ascii="Cambria Math" w:eastAsiaTheme="minorEastAsia" w:hAnsi="Cambria Math"/>
                          <w:color w:val="000000" w:themeColor="text1"/>
                          <w:lang w:val="fr-FR"/>
                        </w:rPr>
                        <m:t>2</m:t>
                      </m:r>
                    </m:sup>
                  </m:sSubSup>
                </m:den>
              </m:f>
            </m:oMath>
          </w:p>
          <w:p w:rsidR="00DD6E91" w:rsidRDefault="00DD6E91" w:rsidP="000D1618">
            <w:pPr>
              <w:rPr>
                <w:rFonts w:eastAsiaTheme="minorEastAsia"/>
                <w:color w:val="000000" w:themeColor="text1"/>
                <w:lang w:val="fr-FR"/>
              </w:rPr>
            </w:pPr>
          </w:p>
          <w:p w:rsidR="00DD6E91" w:rsidRPr="00DD6E91" w:rsidRDefault="00DD6E91" w:rsidP="00DD6E91">
            <w:pPr>
              <w:pStyle w:val="Paragraphedeliste"/>
              <w:numPr>
                <w:ilvl w:val="0"/>
                <w:numId w:val="37"/>
              </w:numPr>
              <w:rPr>
                <w:rFonts w:eastAsiaTheme="minorEastAsia"/>
                <w:color w:val="000000" w:themeColor="text1"/>
                <w:lang w:val="fr-FR"/>
              </w:rPr>
            </w:pPr>
            <w:r w:rsidRPr="00DD6E91">
              <w:rPr>
                <w:rFonts w:eastAsiaTheme="minorEastAsia"/>
                <w:color w:val="000000" w:themeColor="text1"/>
                <w:lang w:val="fr-FR"/>
              </w:rPr>
              <w:t>Données</w:t>
            </w:r>
            <w:r>
              <w:rPr>
                <w:rFonts w:eastAsiaTheme="minorEastAsia"/>
                <w:color w:val="000000" w:themeColor="text1"/>
                <w:lang w:val="fr-FR"/>
              </w:rPr>
              <w:t xml:space="preserve"> : </w:t>
            </w: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M</m:t>
                  </m:r>
                </m:e>
                <m:sub>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I</m:t>
                      </m:r>
                    </m:e>
                    <m:sub>
                      <m:r>
                        <w:rPr>
                          <w:rFonts w:ascii="Cambria Math" w:eastAsiaTheme="minorEastAsia" w:hAnsi="Cambria Math"/>
                          <w:color w:val="000000" w:themeColor="text1"/>
                          <w:lang w:val="fr-FR"/>
                        </w:rPr>
                        <m:t>2</m:t>
                      </m:r>
                    </m:sub>
                  </m:sSub>
                </m:sub>
              </m:sSub>
              <m:r>
                <w:rPr>
                  <w:rFonts w:ascii="Cambria Math" w:eastAsiaTheme="minorEastAsia" w:hAnsi="Cambria Math"/>
                  <w:color w:val="000000" w:themeColor="text1"/>
                  <w:lang w:val="fr-FR"/>
                </w:rPr>
                <m:t>=254</m:t>
              </m:r>
            </m:oMath>
            <w:r>
              <w:rPr>
                <w:rFonts w:eastAsiaTheme="minorEastAsia"/>
                <w:color w:val="000000" w:themeColor="text1"/>
                <w:lang w:val="fr-FR"/>
              </w:rPr>
              <w:t xml:space="preserve"> mol/L</w:t>
            </w:r>
          </w:p>
        </w:tc>
      </w:tr>
    </w:tbl>
    <w:p w:rsidR="00B451BE" w:rsidRDefault="00B451BE" w:rsidP="00B451BE">
      <w:pPr>
        <w:rPr>
          <w:b/>
          <w:color w:val="5B9BD5" w:themeColor="accent1"/>
          <w:lang w:val="fr-FR"/>
        </w:rPr>
      </w:pPr>
    </w:p>
    <w:p w:rsidR="00B451BE" w:rsidRDefault="00B451BE" w:rsidP="00B451BE">
      <w:pPr>
        <w:rPr>
          <w:b/>
          <w:color w:val="5B9BD5" w:themeColor="accent1"/>
          <w:lang w:val="fr-FR"/>
        </w:rPr>
      </w:pPr>
      <w:r w:rsidRPr="00B738CF">
        <w:rPr>
          <w:b/>
          <w:color w:val="5B9BD5" w:themeColor="accent1"/>
          <w:lang w:val="fr-FR"/>
        </w:rPr>
        <w:t>EXPERIEN</w:t>
      </w:r>
      <w:r>
        <w:rPr>
          <w:b/>
          <w:color w:val="5B9BD5" w:themeColor="accent1"/>
          <w:lang w:val="fr-FR"/>
        </w:rPr>
        <w:t>CE 3</w:t>
      </w:r>
    </w:p>
    <w:p w:rsidR="00817353" w:rsidRPr="00817353" w:rsidRDefault="00817353" w:rsidP="00817353">
      <w:pPr>
        <w:pStyle w:val="Paragraphedeliste"/>
        <w:numPr>
          <w:ilvl w:val="0"/>
          <w:numId w:val="41"/>
        </w:numPr>
        <w:rPr>
          <w:b/>
          <w:color w:val="000000" w:themeColor="text1"/>
          <w:lang w:val="fr-FR"/>
        </w:rPr>
      </w:pPr>
      <w:r>
        <w:rPr>
          <w:b/>
          <w:color w:val="000000" w:themeColor="text1"/>
          <w:lang w:val="fr-FR"/>
        </w:rPr>
        <w:lastRenderedPageBreak/>
        <w:t xml:space="preserve">Application : </w:t>
      </w:r>
      <w:r w:rsidRPr="00817353">
        <w:rPr>
          <w:b/>
          <w:color w:val="000000" w:themeColor="text1"/>
          <w:lang w:val="fr-FR"/>
        </w:rPr>
        <w:t>Extraction liquide-liquide</w:t>
      </w:r>
    </w:p>
    <w:p w:rsidR="00817353" w:rsidRDefault="00817353" w:rsidP="00817353">
      <w:pPr>
        <w:rPr>
          <w:color w:val="000000" w:themeColor="text1"/>
          <w:lang w:val="fr-FR"/>
        </w:rPr>
      </w:pPr>
      <w:r>
        <w:rPr>
          <w:color w:val="000000" w:themeColor="text1"/>
          <w:lang w:val="fr-FR"/>
        </w:rPr>
        <w:t>- On va parler de l’extraction liquide-liquide pour la réaction de dismutation de Cannizzaro (</w:t>
      </w:r>
      <w:r w:rsidRPr="00817353">
        <w:rPr>
          <w:color w:val="FF0000"/>
          <w:lang w:val="fr-FR"/>
        </w:rPr>
        <w:t>montrer slide 6</w:t>
      </w:r>
      <w:r>
        <w:rPr>
          <w:color w:val="000000" w:themeColor="text1"/>
          <w:lang w:val="fr-FR"/>
        </w:rPr>
        <w:t>). Les produits formés sont les ions benzoate et l’alcool benzylique (</w:t>
      </w:r>
      <w:r w:rsidRPr="00817353">
        <w:rPr>
          <w:i/>
          <w:color w:val="000000" w:themeColor="text1"/>
          <w:lang w:val="fr-FR"/>
        </w:rPr>
        <w:t>voir leçon 1 si problème</w:t>
      </w:r>
      <w:r>
        <w:rPr>
          <w:color w:val="000000" w:themeColor="text1"/>
          <w:lang w:val="fr-FR"/>
        </w:rPr>
        <w:t>) :</w:t>
      </w:r>
    </w:p>
    <w:p w:rsidR="00817353" w:rsidRDefault="00817353" w:rsidP="00817353">
      <w:pPr>
        <w:rPr>
          <w:color w:val="000000" w:themeColor="text1"/>
          <w:lang w:val="fr-FR"/>
        </w:rPr>
      </w:pPr>
      <w:r w:rsidRPr="00817353">
        <w:rPr>
          <w:noProof/>
          <w:color w:val="000000" w:themeColor="text1"/>
        </w:rPr>
        <w:drawing>
          <wp:inline distT="0" distB="0" distL="0" distR="0" wp14:anchorId="1538DD63" wp14:editId="4191CC4C">
            <wp:extent cx="1137920" cy="5943600"/>
            <wp:effectExtent l="0" t="2540" r="2540" b="2540"/>
            <wp:docPr id="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11" cstate="print">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rcRect l="26145" t="4530" r="43770" b="7094"/>
                    <a:stretch/>
                  </pic:blipFill>
                  <pic:spPr>
                    <a:xfrm rot="16200000">
                      <a:off x="0" y="0"/>
                      <a:ext cx="1137920" cy="5943600"/>
                    </a:xfrm>
                    <a:prstGeom prst="rect">
                      <a:avLst/>
                    </a:prstGeom>
                  </pic:spPr>
                </pic:pic>
              </a:graphicData>
            </a:graphic>
          </wp:inline>
        </w:drawing>
      </w:r>
    </w:p>
    <w:p w:rsidR="00817353" w:rsidRDefault="00817353" w:rsidP="00817353">
      <w:pPr>
        <w:rPr>
          <w:color w:val="000000" w:themeColor="text1"/>
          <w:lang w:val="fr-FR"/>
        </w:rPr>
      </w:pPr>
      <w:r>
        <w:rPr>
          <w:color w:val="000000" w:themeColor="text1"/>
          <w:lang w:val="fr-FR"/>
        </w:rPr>
        <w:t xml:space="preserve">-Ici, on peut remarquer que les ions benzoates (étant des espèces chargées), ont une très grande affinité avec l’eau. Inversement la molécule organique d’acide benzoîque (non chargée + cycle benzénique) a une très bonne affinité avec l’éther diéthylique. </w:t>
      </w:r>
      <w:r>
        <w:rPr>
          <w:noProof/>
          <w:color w:val="000000" w:themeColor="text1"/>
        </w:rPr>
        <w:drawing>
          <wp:inline distT="0" distB="0" distL="0" distR="0" wp14:anchorId="11575555" wp14:editId="5E714990">
            <wp:extent cx="1104225" cy="548640"/>
            <wp:effectExtent l="0" t="0" r="127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th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71770" cy="582200"/>
                    </a:xfrm>
                    <a:prstGeom prst="rect">
                      <a:avLst/>
                    </a:prstGeom>
                  </pic:spPr>
                </pic:pic>
              </a:graphicData>
            </a:graphic>
          </wp:inline>
        </w:drawing>
      </w:r>
    </w:p>
    <w:p w:rsidR="00817353" w:rsidRDefault="00817353" w:rsidP="00817353">
      <w:pPr>
        <w:rPr>
          <w:color w:val="000000" w:themeColor="text1"/>
          <w:lang w:val="fr-FR"/>
        </w:rPr>
      </w:pPr>
      <w:r>
        <w:rPr>
          <w:color w:val="000000" w:themeColor="text1"/>
          <w:lang w:val="fr-FR"/>
        </w:rPr>
        <w:t xml:space="preserve">-Ce qui fait qu’un extraction liquide-liquide marche est la </w:t>
      </w:r>
      <w:r w:rsidRPr="009F6979">
        <w:rPr>
          <w:b/>
          <w:color w:val="000000" w:themeColor="text1"/>
          <w:lang w:val="fr-FR"/>
        </w:rPr>
        <w:t xml:space="preserve">différence de densité entre les deux solvants ainsi </w:t>
      </w:r>
      <w:r>
        <w:rPr>
          <w:color w:val="000000" w:themeColor="text1"/>
          <w:lang w:val="fr-FR"/>
        </w:rPr>
        <w:t xml:space="preserve">que la </w:t>
      </w:r>
      <w:r w:rsidRPr="009F6979">
        <w:rPr>
          <w:b/>
          <w:color w:val="000000" w:themeColor="text1"/>
          <w:lang w:val="fr-FR"/>
        </w:rPr>
        <w:t>différence de solubilité de l’espèce d’intérêt dans les deux solvants</w:t>
      </w:r>
      <w:r>
        <w:rPr>
          <w:color w:val="000000" w:themeColor="text1"/>
          <w:lang w:val="fr-FR"/>
        </w:rPr>
        <w:t>.</w:t>
      </w:r>
    </w:p>
    <w:p w:rsidR="00817353" w:rsidRPr="00A1461A" w:rsidRDefault="00817353" w:rsidP="00817353">
      <w:pPr>
        <w:rPr>
          <w:color w:val="000000" w:themeColor="text1"/>
          <w:lang w:val="fr-FR"/>
        </w:rPr>
      </w:pPr>
      <w:r w:rsidRPr="00817353">
        <w:rPr>
          <w:color w:val="0070C0"/>
          <w:u w:val="single"/>
          <w:lang w:val="fr-FR"/>
        </w:rPr>
        <w:t>Principe :</w:t>
      </w:r>
      <w:r w:rsidRPr="00817353">
        <w:rPr>
          <w:color w:val="0070C0"/>
          <w:lang w:val="fr-FR"/>
        </w:rPr>
        <w:t xml:space="preserve"> </w:t>
      </w:r>
      <w:r w:rsidRPr="00A1461A">
        <w:rPr>
          <w:color w:val="000000" w:themeColor="text1"/>
          <w:lang w:val="fr-FR"/>
        </w:rPr>
        <w:t>(</w:t>
      </w:r>
      <w:r w:rsidRPr="00A1461A">
        <w:rPr>
          <w:color w:val="FF0000"/>
          <w:lang w:val="fr-FR"/>
        </w:rPr>
        <w:t>à com</w:t>
      </w:r>
      <w:r>
        <w:rPr>
          <w:color w:val="FF0000"/>
          <w:lang w:val="fr-FR"/>
        </w:rPr>
        <w:t>menter en même temps que slide 7</w:t>
      </w:r>
      <w:r w:rsidRPr="00A1461A">
        <w:rPr>
          <w:color w:val="000000" w:themeColor="text1"/>
          <w:lang w:val="fr-FR"/>
        </w:rPr>
        <w:t xml:space="preserve">) </w:t>
      </w:r>
      <w:r w:rsidRPr="00817353">
        <w:rPr>
          <w:color w:val="0070C0"/>
          <w:lang w:val="fr-FR"/>
        </w:rPr>
        <w:t xml:space="preserve">On considère deux solvants non miscibles. Soit un composé chimique peu soluble dans le solvant 1 et très soluble dans le solvant 2. Une extraction liquide-liquide consiste à faire passer ce composé chimique du solvant 1 vers le solvant 2. Pour ce faire on utilise une ampoule à décanter. </w:t>
      </w:r>
    </w:p>
    <w:p w:rsidR="00817353" w:rsidRPr="00A1461A" w:rsidRDefault="00817353" w:rsidP="00817353">
      <w:pPr>
        <w:rPr>
          <w:color w:val="000000" w:themeColor="text1"/>
          <w:lang w:val="fr-FR"/>
        </w:rPr>
      </w:pPr>
      <w:r w:rsidRPr="00A1461A">
        <w:rPr>
          <w:color w:val="000000" w:themeColor="text1"/>
          <w:lang w:val="fr-FR"/>
        </w:rPr>
        <w:t>- Le but de la manipulation est d’isoler le produit d’intérêt</w:t>
      </w:r>
      <w:r>
        <w:rPr>
          <w:color w:val="000000" w:themeColor="text1"/>
          <w:lang w:val="fr-FR"/>
        </w:rPr>
        <w:t>.</w:t>
      </w:r>
    </w:p>
    <w:p w:rsidR="00817353" w:rsidRDefault="00817353" w:rsidP="00B451BE">
      <w:pPr>
        <w:rPr>
          <w:b/>
          <w:color w:val="5B9BD5" w:themeColor="accent1"/>
          <w:lang w:val="fr-FR"/>
        </w:rPr>
      </w:pPr>
    </w:p>
    <w:p w:rsidR="00FF7793" w:rsidRDefault="00FF7793" w:rsidP="00FF7793">
      <w:pPr>
        <w:pStyle w:val="Paragraphedeliste"/>
        <w:numPr>
          <w:ilvl w:val="0"/>
          <w:numId w:val="40"/>
        </w:numPr>
        <w:rPr>
          <w:b/>
          <w:color w:val="000000" w:themeColor="text1"/>
          <w:lang w:val="fr-FR"/>
        </w:rPr>
      </w:pPr>
      <w:r>
        <w:rPr>
          <w:b/>
          <w:color w:val="000000" w:themeColor="text1"/>
          <w:lang w:val="fr-FR"/>
        </w:rPr>
        <w:t>Influence du solvant sur la cinétique d’une réaction</w:t>
      </w:r>
      <w:r w:rsidR="00A1461A">
        <w:rPr>
          <w:b/>
          <w:color w:val="000000" w:themeColor="text1"/>
          <w:lang w:val="fr-FR"/>
        </w:rPr>
        <w:t xml:space="preserve"> </w:t>
      </w:r>
    </w:p>
    <w:p w:rsidR="00A1461A" w:rsidRPr="00FF7793" w:rsidRDefault="00A1461A" w:rsidP="00A1461A">
      <w:pPr>
        <w:pStyle w:val="Paragraphedeliste"/>
        <w:ind w:left="1080"/>
        <w:rPr>
          <w:b/>
          <w:color w:val="000000" w:themeColor="text1"/>
          <w:lang w:val="fr-FR"/>
        </w:rPr>
      </w:pPr>
    </w:p>
    <w:p w:rsidR="00FC0BDF" w:rsidRDefault="00FC0BDF" w:rsidP="00B451BE">
      <w:pPr>
        <w:rPr>
          <w:b/>
          <w:color w:val="5B9BD5" w:themeColor="accent1"/>
          <w:lang w:val="fr-FR"/>
        </w:rPr>
      </w:pPr>
      <w:r>
        <w:rPr>
          <w:b/>
          <w:color w:val="5B9BD5" w:themeColor="accent1"/>
          <w:lang w:val="fr-FR"/>
        </w:rPr>
        <w:t>- ATTENTION, IL FAUT LANCER LA MANIP EN DEBUT DE PARTIE CAR ELLE PREND DU TEMPS</w:t>
      </w:r>
    </w:p>
    <w:p w:rsidR="00B451BE" w:rsidRDefault="00837D87" w:rsidP="00B451BE">
      <w:pPr>
        <w:rPr>
          <w:color w:val="000000" w:themeColor="text1"/>
          <w:lang w:val="fr-FR"/>
        </w:rPr>
      </w:pPr>
      <w:r>
        <w:rPr>
          <w:color w:val="000000" w:themeColor="text1"/>
          <w:lang w:val="fr-FR"/>
        </w:rPr>
        <w:t>- La réaction qui a lieu est l’hyd</w:t>
      </w:r>
      <w:r w:rsidR="002D55DF">
        <w:rPr>
          <w:color w:val="000000" w:themeColor="text1"/>
          <w:lang w:val="fr-FR"/>
        </w:rPr>
        <w:t>r</w:t>
      </w:r>
      <w:r>
        <w:rPr>
          <w:color w:val="000000" w:themeColor="text1"/>
          <w:lang w:val="fr-FR"/>
        </w:rPr>
        <w:t>olyse</w:t>
      </w:r>
      <w:r w:rsidR="002D55DF">
        <w:rPr>
          <w:color w:val="000000" w:themeColor="text1"/>
          <w:lang w:val="fr-FR"/>
        </w:rPr>
        <w:t xml:space="preserve"> </w:t>
      </w:r>
      <w:r w:rsidR="003557CE">
        <w:rPr>
          <w:color w:val="000000" w:themeColor="text1"/>
          <w:lang w:val="fr-FR"/>
        </w:rPr>
        <w:t>du brom</w:t>
      </w:r>
      <w:r w:rsidR="002D55DF">
        <w:rPr>
          <w:color w:val="000000" w:themeColor="text1"/>
          <w:lang w:val="fr-FR"/>
        </w:rPr>
        <w:t>ure de ter</w:t>
      </w:r>
      <w:r w:rsidR="003557CE">
        <w:rPr>
          <w:color w:val="000000" w:themeColor="text1"/>
          <w:lang w:val="fr-FR"/>
        </w:rPr>
        <w:t>t</w:t>
      </w:r>
      <w:r w:rsidR="002D55DF">
        <w:rPr>
          <w:color w:val="000000" w:themeColor="text1"/>
          <w:lang w:val="fr-FR"/>
        </w:rPr>
        <w:t>iobutyle</w:t>
      </w:r>
      <w:r w:rsidR="003557CE">
        <w:rPr>
          <w:color w:val="000000" w:themeColor="text1"/>
          <w:lang w:val="fr-FR"/>
        </w:rPr>
        <w:t> :</w:t>
      </w:r>
    </w:p>
    <w:p w:rsidR="003557CE" w:rsidRPr="003557CE" w:rsidRDefault="00327BEC" w:rsidP="00B451BE">
      <w:pPr>
        <w:rPr>
          <w:rFonts w:eastAsiaTheme="minorEastAsia"/>
          <w:color w:val="000000" w:themeColor="text1"/>
          <w:lang w:val="fr-FR"/>
        </w:rPr>
      </w:pPr>
      <m:oMathPara>
        <m:oMath>
          <m:sPre>
            <m:sPrePr>
              <m:ctrlPr>
                <w:rPr>
                  <w:rFonts w:ascii="Cambria Math" w:hAnsi="Cambria Math"/>
                  <w:i/>
                  <w:color w:val="000000" w:themeColor="text1"/>
                  <w:lang w:val="fr-FR"/>
                </w:rPr>
              </m:ctrlPr>
            </m:sPrePr>
            <m:sub/>
            <m:sup>
              <m:r>
                <w:rPr>
                  <w:rFonts w:ascii="Cambria Math" w:hAnsi="Cambria Math"/>
                  <w:color w:val="000000" w:themeColor="text1"/>
                  <w:lang w:val="fr-FR"/>
                </w:rPr>
                <m:t>t</m:t>
              </m:r>
            </m:sup>
            <m:e>
              <m:r>
                <w:rPr>
                  <w:rFonts w:ascii="Cambria Math" w:hAnsi="Cambria Math"/>
                  <w:color w:val="000000" w:themeColor="text1"/>
                  <w:lang w:val="fr-FR"/>
                </w:rPr>
                <m:t>Bu-</m:t>
              </m:r>
              <m:sSub>
                <m:sSubPr>
                  <m:ctrlPr>
                    <w:rPr>
                      <w:rFonts w:ascii="Cambria Math" w:hAnsi="Cambria Math"/>
                      <w:i/>
                      <w:color w:val="000000" w:themeColor="text1"/>
                      <w:lang w:val="fr-FR"/>
                    </w:rPr>
                  </m:ctrlPr>
                </m:sSubPr>
                <m:e>
                  <m:r>
                    <w:rPr>
                      <w:rFonts w:ascii="Cambria Math" w:hAnsi="Cambria Math"/>
                      <w:color w:val="000000" w:themeColor="text1"/>
                      <w:lang w:val="fr-FR"/>
                    </w:rPr>
                    <m:t>Br</m:t>
                  </m:r>
                </m:e>
                <m:sub>
                  <m:d>
                    <m:dPr>
                      <m:ctrlPr>
                        <w:rPr>
                          <w:rFonts w:ascii="Cambria Math" w:hAnsi="Cambria Math"/>
                          <w:i/>
                          <w:color w:val="000000" w:themeColor="text1"/>
                          <w:lang w:val="fr-FR"/>
                        </w:rPr>
                      </m:ctrlPr>
                    </m:dPr>
                    <m:e>
                      <m:r>
                        <w:rPr>
                          <w:rFonts w:ascii="Cambria Math" w:hAnsi="Cambria Math"/>
                          <w:color w:val="000000" w:themeColor="text1"/>
                          <w:lang w:val="fr-FR"/>
                        </w:rPr>
                        <m:t>solv</m:t>
                      </m:r>
                    </m:e>
                  </m:d>
                </m:sub>
              </m:sSub>
              <m:r>
                <w:rPr>
                  <w:rFonts w:ascii="Cambria Math" w:hAnsi="Cambria Math"/>
                  <w:color w:val="000000" w:themeColor="text1"/>
                  <w:lang w:val="fr-FR"/>
                </w:rPr>
                <m:t>+</m:t>
              </m:r>
              <m:sSub>
                <m:sSubPr>
                  <m:ctrlPr>
                    <w:rPr>
                      <w:rFonts w:ascii="Cambria Math" w:hAnsi="Cambria Math"/>
                      <w:i/>
                      <w:color w:val="000000" w:themeColor="text1"/>
                      <w:lang w:val="fr-FR"/>
                    </w:rPr>
                  </m:ctrlPr>
                </m:sSubPr>
                <m:e>
                  <m:r>
                    <w:rPr>
                      <w:rFonts w:ascii="Cambria Math" w:hAnsi="Cambria Math"/>
                      <w:color w:val="000000" w:themeColor="text1"/>
                      <w:lang w:val="fr-FR"/>
                    </w:rPr>
                    <m:t>H</m:t>
                  </m:r>
                </m:e>
                <m:sub>
                  <m:r>
                    <w:rPr>
                      <w:rFonts w:ascii="Cambria Math" w:hAnsi="Cambria Math"/>
                      <w:color w:val="000000" w:themeColor="text1"/>
                      <w:lang w:val="fr-FR"/>
                    </w:rPr>
                    <m:t>2</m:t>
                  </m:r>
                </m:sub>
              </m:sSub>
              <m:r>
                <w:rPr>
                  <w:rFonts w:ascii="Cambria Math" w:hAnsi="Cambria Math"/>
                  <w:color w:val="000000" w:themeColor="text1"/>
                  <w:lang w:val="fr-FR"/>
                </w:rPr>
                <m:t>O=</m:t>
              </m:r>
              <m:sPre>
                <m:sPrePr>
                  <m:ctrlPr>
                    <w:rPr>
                      <w:rFonts w:ascii="Cambria Math" w:hAnsi="Cambria Math"/>
                      <w:i/>
                      <w:color w:val="000000" w:themeColor="text1"/>
                      <w:lang w:val="fr-FR"/>
                    </w:rPr>
                  </m:ctrlPr>
                </m:sPrePr>
                <m:sub/>
                <m:sup>
                  <m:r>
                    <w:rPr>
                      <w:rFonts w:ascii="Cambria Math" w:hAnsi="Cambria Math"/>
                      <w:color w:val="000000" w:themeColor="text1"/>
                      <w:lang w:val="fr-FR"/>
                    </w:rPr>
                    <m:t>t</m:t>
                  </m:r>
                </m:sup>
                <m:e>
                  <m:r>
                    <w:rPr>
                      <w:rFonts w:ascii="Cambria Math" w:hAnsi="Cambria Math"/>
                      <w:color w:val="000000" w:themeColor="text1"/>
                      <w:lang w:val="fr-FR"/>
                    </w:rPr>
                    <m:t>Bu</m:t>
                  </m:r>
                </m:e>
              </m:sPre>
              <m:r>
                <w:rPr>
                  <w:rFonts w:ascii="Cambria Math" w:hAnsi="Cambria Math"/>
                  <w:color w:val="000000" w:themeColor="text1"/>
                  <w:lang w:val="fr-FR"/>
                </w:rPr>
                <m:t>-</m:t>
              </m:r>
              <m:sSub>
                <m:sSubPr>
                  <m:ctrlPr>
                    <w:rPr>
                      <w:rFonts w:ascii="Cambria Math" w:hAnsi="Cambria Math"/>
                      <w:i/>
                      <w:color w:val="000000" w:themeColor="text1"/>
                      <w:lang w:val="fr-FR"/>
                    </w:rPr>
                  </m:ctrlPr>
                </m:sSubPr>
                <m:e>
                  <m:r>
                    <w:rPr>
                      <w:rFonts w:ascii="Cambria Math" w:hAnsi="Cambria Math"/>
                      <w:color w:val="000000" w:themeColor="text1"/>
                      <w:lang w:val="fr-FR"/>
                    </w:rPr>
                    <m:t>OH</m:t>
                  </m:r>
                </m:e>
                <m:sub>
                  <m:d>
                    <m:dPr>
                      <m:ctrlPr>
                        <w:rPr>
                          <w:rFonts w:ascii="Cambria Math" w:hAnsi="Cambria Math"/>
                          <w:i/>
                          <w:color w:val="000000" w:themeColor="text1"/>
                          <w:lang w:val="fr-FR"/>
                        </w:rPr>
                      </m:ctrlPr>
                    </m:dPr>
                    <m:e>
                      <m:r>
                        <w:rPr>
                          <w:rFonts w:ascii="Cambria Math" w:hAnsi="Cambria Math"/>
                          <w:color w:val="000000" w:themeColor="text1"/>
                          <w:lang w:val="fr-FR"/>
                        </w:rPr>
                        <m:t>solv</m:t>
                      </m:r>
                    </m:e>
                  </m:d>
                </m:sub>
              </m:sSub>
              <m:r>
                <w:rPr>
                  <w:rFonts w:ascii="Cambria Math" w:hAnsi="Cambria Math"/>
                  <w:color w:val="000000" w:themeColor="text1"/>
                  <w:lang w:val="fr-FR"/>
                </w:rPr>
                <m:t>+</m:t>
              </m:r>
              <m:sSubSup>
                <m:sSubSupPr>
                  <m:ctrlPr>
                    <w:rPr>
                      <w:rFonts w:ascii="Cambria Math" w:hAnsi="Cambria Math"/>
                      <w:i/>
                      <w:color w:val="000000" w:themeColor="text1"/>
                      <w:lang w:val="fr-FR"/>
                    </w:rPr>
                  </m:ctrlPr>
                </m:sSubSupPr>
                <m:e>
                  <m:r>
                    <w:rPr>
                      <w:rFonts w:ascii="Cambria Math" w:hAnsi="Cambria Math"/>
                      <w:color w:val="000000" w:themeColor="text1"/>
                      <w:lang w:val="fr-FR"/>
                    </w:rPr>
                    <m:t>H</m:t>
                  </m:r>
                </m:e>
                <m:sub>
                  <m:r>
                    <w:rPr>
                      <w:rFonts w:ascii="Cambria Math" w:hAnsi="Cambria Math"/>
                      <w:color w:val="000000" w:themeColor="text1"/>
                      <w:lang w:val="fr-FR"/>
                    </w:rPr>
                    <m:t>(solv)</m:t>
                  </m:r>
                </m:sub>
                <m:sup>
                  <m:r>
                    <w:rPr>
                      <w:rFonts w:ascii="Cambria Math" w:hAnsi="Cambria Math"/>
                      <w:color w:val="000000" w:themeColor="text1"/>
                      <w:lang w:val="fr-FR"/>
                    </w:rPr>
                    <m:t>+</m:t>
                  </m:r>
                </m:sup>
              </m:sSubSup>
              <m:r>
                <w:rPr>
                  <w:rFonts w:ascii="Cambria Math" w:hAnsi="Cambria Math"/>
                  <w:color w:val="000000" w:themeColor="text1"/>
                  <w:lang w:val="fr-FR"/>
                </w:rPr>
                <m:t>+</m:t>
              </m:r>
              <m:sSubSup>
                <m:sSubSupPr>
                  <m:ctrlPr>
                    <w:rPr>
                      <w:rFonts w:ascii="Cambria Math" w:hAnsi="Cambria Math"/>
                      <w:i/>
                      <w:color w:val="000000" w:themeColor="text1"/>
                      <w:lang w:val="fr-FR"/>
                    </w:rPr>
                  </m:ctrlPr>
                </m:sSubSupPr>
                <m:e>
                  <m:r>
                    <w:rPr>
                      <w:rFonts w:ascii="Cambria Math" w:hAnsi="Cambria Math"/>
                      <w:color w:val="000000" w:themeColor="text1"/>
                      <w:lang w:val="fr-FR"/>
                    </w:rPr>
                    <m:t>Br</m:t>
                  </m:r>
                </m:e>
                <m:sub>
                  <m:r>
                    <w:rPr>
                      <w:rFonts w:ascii="Cambria Math" w:hAnsi="Cambria Math"/>
                      <w:color w:val="000000" w:themeColor="text1"/>
                      <w:lang w:val="fr-FR"/>
                    </w:rPr>
                    <m:t>(solv)</m:t>
                  </m:r>
                </m:sub>
                <m:sup>
                  <m:r>
                    <w:rPr>
                      <w:rFonts w:ascii="Cambria Math" w:hAnsi="Cambria Math"/>
                      <w:color w:val="000000" w:themeColor="text1"/>
                      <w:lang w:val="fr-FR"/>
                    </w:rPr>
                    <m:t>-</m:t>
                  </m:r>
                </m:sup>
              </m:sSubSup>
            </m:e>
          </m:sPre>
        </m:oMath>
      </m:oMathPara>
    </w:p>
    <w:tbl>
      <w:tblPr>
        <w:tblStyle w:val="Grilledutableau"/>
        <w:tblW w:w="0" w:type="auto"/>
        <w:tblLook w:val="04A0" w:firstRow="1" w:lastRow="0" w:firstColumn="1" w:lastColumn="0" w:noHBand="0" w:noVBand="1"/>
      </w:tblPr>
      <w:tblGrid>
        <w:gridCol w:w="1668"/>
        <w:gridCol w:w="1838"/>
        <w:gridCol w:w="1025"/>
        <w:gridCol w:w="2081"/>
        <w:gridCol w:w="1369"/>
        <w:gridCol w:w="1369"/>
      </w:tblGrid>
      <w:tr w:rsidR="003557CE" w:rsidTr="003557CE">
        <w:tc>
          <w:tcPr>
            <w:tcW w:w="1668" w:type="dxa"/>
          </w:tcPr>
          <w:p w:rsidR="003557CE" w:rsidRDefault="003557CE" w:rsidP="003557CE">
            <w:pPr>
              <w:rPr>
                <w:color w:val="000000" w:themeColor="text1"/>
                <w:lang w:val="fr-FR"/>
              </w:rPr>
            </w:pPr>
          </w:p>
        </w:tc>
        <w:tc>
          <w:tcPr>
            <w:tcW w:w="1838" w:type="dxa"/>
          </w:tcPr>
          <w:p w:rsidR="003557CE" w:rsidRPr="003557CE" w:rsidRDefault="00327BEC" w:rsidP="003557CE">
            <w:pPr>
              <w:rPr>
                <w:rFonts w:eastAsiaTheme="minorEastAsia"/>
                <w:color w:val="000000" w:themeColor="text1"/>
                <w:lang w:val="fr-FR"/>
              </w:rPr>
            </w:pPr>
            <m:oMath>
              <m:sPre>
                <m:sPrePr>
                  <m:ctrlPr>
                    <w:rPr>
                      <w:rFonts w:ascii="Cambria Math" w:hAnsi="Cambria Math"/>
                      <w:i/>
                      <w:color w:val="000000" w:themeColor="text1"/>
                      <w:lang w:val="fr-FR"/>
                    </w:rPr>
                  </m:ctrlPr>
                </m:sPrePr>
                <m:sub/>
                <m:sup>
                  <m:r>
                    <w:rPr>
                      <w:rFonts w:ascii="Cambria Math" w:hAnsi="Cambria Math"/>
                      <w:color w:val="000000" w:themeColor="text1"/>
                      <w:lang w:val="fr-FR"/>
                    </w:rPr>
                    <m:t>t</m:t>
                  </m:r>
                </m:sup>
                <m:e>
                  <m:r>
                    <w:rPr>
                      <w:rFonts w:ascii="Cambria Math" w:hAnsi="Cambria Math"/>
                      <w:color w:val="000000" w:themeColor="text1"/>
                      <w:lang w:val="fr-FR"/>
                    </w:rPr>
                    <m:t>Bu-</m:t>
                  </m:r>
                  <m:sSub>
                    <m:sSubPr>
                      <m:ctrlPr>
                        <w:rPr>
                          <w:rFonts w:ascii="Cambria Math" w:hAnsi="Cambria Math"/>
                          <w:i/>
                          <w:color w:val="000000" w:themeColor="text1"/>
                          <w:lang w:val="fr-FR"/>
                        </w:rPr>
                      </m:ctrlPr>
                    </m:sSubPr>
                    <m:e>
                      <m:r>
                        <w:rPr>
                          <w:rFonts w:ascii="Cambria Math" w:hAnsi="Cambria Math"/>
                          <w:color w:val="000000" w:themeColor="text1"/>
                          <w:lang w:val="fr-FR"/>
                        </w:rPr>
                        <m:t>Br</m:t>
                      </m:r>
                    </m:e>
                    <m:sub>
                      <m:d>
                        <m:dPr>
                          <m:ctrlPr>
                            <w:rPr>
                              <w:rFonts w:ascii="Cambria Math" w:hAnsi="Cambria Math"/>
                              <w:i/>
                              <w:color w:val="000000" w:themeColor="text1"/>
                              <w:lang w:val="fr-FR"/>
                            </w:rPr>
                          </m:ctrlPr>
                        </m:dPr>
                        <m:e>
                          <m:r>
                            <w:rPr>
                              <w:rFonts w:ascii="Cambria Math" w:hAnsi="Cambria Math"/>
                              <w:color w:val="000000" w:themeColor="text1"/>
                              <w:lang w:val="fr-FR"/>
                            </w:rPr>
                            <m:t>solv</m:t>
                          </m:r>
                        </m:e>
                      </m:d>
                    </m:sub>
                  </m:sSub>
                </m:e>
              </m:sPre>
            </m:oMath>
            <w:r w:rsidR="003557CE">
              <w:rPr>
                <w:rFonts w:eastAsiaTheme="minorEastAsia"/>
                <w:color w:val="000000" w:themeColor="text1"/>
                <w:lang w:val="fr-FR"/>
              </w:rPr>
              <w:t xml:space="preserve">  </w:t>
            </w:r>
            <w:r w:rsidR="003557CE" w:rsidRPr="003557CE">
              <w:rPr>
                <w:rFonts w:eastAsiaTheme="minorEastAsia"/>
                <w:b/>
                <w:color w:val="000000" w:themeColor="text1"/>
                <w:lang w:val="fr-FR"/>
              </w:rPr>
              <w:t>+</w:t>
            </w:r>
          </w:p>
          <w:p w:rsidR="003557CE" w:rsidRPr="003557CE" w:rsidRDefault="003557CE" w:rsidP="00B451BE">
            <w:pPr>
              <w:rPr>
                <w:color w:val="000000" w:themeColor="text1"/>
                <w:lang w:val="fr-FR"/>
              </w:rPr>
            </w:pPr>
          </w:p>
        </w:tc>
        <w:tc>
          <w:tcPr>
            <w:tcW w:w="1025" w:type="dxa"/>
          </w:tcPr>
          <w:p w:rsidR="003557CE" w:rsidRPr="003557CE" w:rsidRDefault="00327BEC" w:rsidP="003557CE">
            <w:pPr>
              <w:jc w:val="center"/>
              <w:rPr>
                <w:color w:val="000000" w:themeColor="text1"/>
                <w:lang w:val="fr-FR"/>
              </w:rPr>
            </w:pPr>
            <m:oMath>
              <m:sSub>
                <m:sSubPr>
                  <m:ctrlPr>
                    <w:rPr>
                      <w:rFonts w:ascii="Cambria Math" w:hAnsi="Cambria Math"/>
                      <w:i/>
                      <w:color w:val="000000" w:themeColor="text1"/>
                      <w:lang w:val="fr-FR"/>
                    </w:rPr>
                  </m:ctrlPr>
                </m:sSubPr>
                <m:e>
                  <m:r>
                    <w:rPr>
                      <w:rFonts w:ascii="Cambria Math" w:hAnsi="Cambria Math"/>
                      <w:color w:val="000000" w:themeColor="text1"/>
                      <w:lang w:val="fr-FR"/>
                    </w:rPr>
                    <m:t xml:space="preserve"> H</m:t>
                  </m:r>
                </m:e>
                <m:sub>
                  <m:r>
                    <w:rPr>
                      <w:rFonts w:ascii="Cambria Math" w:hAnsi="Cambria Math"/>
                      <w:color w:val="000000" w:themeColor="text1"/>
                      <w:lang w:val="fr-FR"/>
                    </w:rPr>
                    <m:t>2</m:t>
                  </m:r>
                </m:sub>
              </m:sSub>
              <m:r>
                <w:rPr>
                  <w:rFonts w:ascii="Cambria Math" w:hAnsi="Cambria Math"/>
                  <w:color w:val="000000" w:themeColor="text1"/>
                  <w:lang w:val="fr-FR"/>
                </w:rPr>
                <m:t>O</m:t>
              </m:r>
            </m:oMath>
            <w:r w:rsidR="003557CE">
              <w:rPr>
                <w:rFonts w:eastAsiaTheme="minorEastAsia"/>
                <w:color w:val="000000" w:themeColor="text1"/>
                <w:lang w:val="fr-FR"/>
              </w:rPr>
              <w:t xml:space="preserve">    </w:t>
            </w:r>
            <w:r w:rsidR="003557CE" w:rsidRPr="003557CE">
              <w:rPr>
                <w:rFonts w:eastAsiaTheme="minorEastAsia"/>
                <w:b/>
                <w:color w:val="000000" w:themeColor="text1"/>
                <w:lang w:val="fr-FR"/>
              </w:rPr>
              <w:t>=</w:t>
            </w:r>
          </w:p>
        </w:tc>
        <w:tc>
          <w:tcPr>
            <w:tcW w:w="2081" w:type="dxa"/>
          </w:tcPr>
          <w:p w:rsidR="003557CE" w:rsidRDefault="00327BEC" w:rsidP="00B451BE">
            <w:pPr>
              <w:rPr>
                <w:color w:val="000000" w:themeColor="text1"/>
                <w:lang w:val="fr-FR"/>
              </w:rPr>
            </w:pPr>
            <m:oMath>
              <m:sPre>
                <m:sPrePr>
                  <m:ctrlPr>
                    <w:rPr>
                      <w:rFonts w:ascii="Cambria Math" w:hAnsi="Cambria Math"/>
                      <w:i/>
                      <w:color w:val="000000" w:themeColor="text1"/>
                      <w:lang w:val="fr-FR"/>
                    </w:rPr>
                  </m:ctrlPr>
                </m:sPrePr>
                <m:sub/>
                <m:sup>
                  <m:r>
                    <w:rPr>
                      <w:rFonts w:ascii="Cambria Math" w:hAnsi="Cambria Math"/>
                      <w:color w:val="000000" w:themeColor="text1"/>
                      <w:lang w:val="fr-FR"/>
                    </w:rPr>
                    <m:t>t</m:t>
                  </m:r>
                </m:sup>
                <m:e>
                  <m:r>
                    <w:rPr>
                      <w:rFonts w:ascii="Cambria Math" w:hAnsi="Cambria Math"/>
                      <w:color w:val="000000" w:themeColor="text1"/>
                      <w:lang w:val="fr-FR"/>
                    </w:rPr>
                    <m:t>Bu</m:t>
                  </m:r>
                </m:e>
              </m:sPre>
              <m:r>
                <w:rPr>
                  <w:rFonts w:ascii="Cambria Math" w:hAnsi="Cambria Math"/>
                  <w:color w:val="000000" w:themeColor="text1"/>
                  <w:lang w:val="fr-FR"/>
                </w:rPr>
                <m:t>-</m:t>
              </m:r>
              <m:sSub>
                <m:sSubPr>
                  <m:ctrlPr>
                    <w:rPr>
                      <w:rFonts w:ascii="Cambria Math" w:hAnsi="Cambria Math"/>
                      <w:i/>
                      <w:color w:val="000000" w:themeColor="text1"/>
                      <w:lang w:val="fr-FR"/>
                    </w:rPr>
                  </m:ctrlPr>
                </m:sSubPr>
                <m:e>
                  <m:r>
                    <w:rPr>
                      <w:rFonts w:ascii="Cambria Math" w:hAnsi="Cambria Math"/>
                      <w:color w:val="000000" w:themeColor="text1"/>
                      <w:lang w:val="fr-FR"/>
                    </w:rPr>
                    <m:t>OH</m:t>
                  </m:r>
                </m:e>
                <m:sub>
                  <m:d>
                    <m:dPr>
                      <m:ctrlPr>
                        <w:rPr>
                          <w:rFonts w:ascii="Cambria Math" w:hAnsi="Cambria Math"/>
                          <w:i/>
                          <w:color w:val="000000" w:themeColor="text1"/>
                          <w:lang w:val="fr-FR"/>
                        </w:rPr>
                      </m:ctrlPr>
                    </m:dPr>
                    <m:e>
                      <m:r>
                        <w:rPr>
                          <w:rFonts w:ascii="Cambria Math" w:hAnsi="Cambria Math"/>
                          <w:color w:val="000000" w:themeColor="text1"/>
                          <w:lang w:val="fr-FR"/>
                        </w:rPr>
                        <m:t>solv</m:t>
                      </m:r>
                    </m:e>
                  </m:d>
                </m:sub>
              </m:sSub>
            </m:oMath>
            <w:r w:rsidR="003557CE">
              <w:rPr>
                <w:rFonts w:eastAsiaTheme="minorEastAsia"/>
                <w:color w:val="000000" w:themeColor="text1"/>
                <w:lang w:val="fr-FR"/>
              </w:rPr>
              <w:t xml:space="preserve">     </w:t>
            </w:r>
            <w:r w:rsidR="003557CE" w:rsidRPr="003557CE">
              <w:rPr>
                <w:rFonts w:eastAsiaTheme="minorEastAsia"/>
                <w:b/>
                <w:color w:val="000000" w:themeColor="text1"/>
                <w:lang w:val="fr-FR"/>
              </w:rPr>
              <w:t>+</w:t>
            </w:r>
          </w:p>
        </w:tc>
        <w:tc>
          <w:tcPr>
            <w:tcW w:w="1369" w:type="dxa"/>
          </w:tcPr>
          <w:p w:rsidR="003557CE" w:rsidRDefault="003557CE" w:rsidP="003557CE">
            <w:pPr>
              <w:jc w:val="center"/>
              <w:rPr>
                <w:color w:val="000000" w:themeColor="text1"/>
                <w:lang w:val="fr-FR"/>
              </w:rPr>
            </w:pPr>
            <m:oMath>
              <m:r>
                <w:rPr>
                  <w:rFonts w:ascii="Cambria Math" w:hAnsi="Cambria Math"/>
                  <w:color w:val="000000" w:themeColor="text1"/>
                  <w:lang w:val="fr-FR"/>
                </w:rPr>
                <m:t xml:space="preserve">    </m:t>
              </m:r>
              <m:sSubSup>
                <m:sSubSupPr>
                  <m:ctrlPr>
                    <w:rPr>
                      <w:rFonts w:ascii="Cambria Math" w:hAnsi="Cambria Math"/>
                      <w:i/>
                      <w:color w:val="000000" w:themeColor="text1"/>
                      <w:lang w:val="fr-FR"/>
                    </w:rPr>
                  </m:ctrlPr>
                </m:sSubSupPr>
                <m:e>
                  <m:r>
                    <w:rPr>
                      <w:rFonts w:ascii="Cambria Math" w:hAnsi="Cambria Math"/>
                      <w:color w:val="000000" w:themeColor="text1"/>
                      <w:lang w:val="fr-FR"/>
                    </w:rPr>
                    <m:t>H</m:t>
                  </m:r>
                </m:e>
                <m:sub>
                  <m:r>
                    <w:rPr>
                      <w:rFonts w:ascii="Cambria Math" w:hAnsi="Cambria Math"/>
                      <w:color w:val="000000" w:themeColor="text1"/>
                      <w:lang w:val="fr-FR"/>
                    </w:rPr>
                    <m:t>(solv)</m:t>
                  </m:r>
                </m:sub>
                <m:sup>
                  <m:r>
                    <w:rPr>
                      <w:rFonts w:ascii="Cambria Math" w:hAnsi="Cambria Math"/>
                      <w:color w:val="000000" w:themeColor="text1"/>
                      <w:lang w:val="fr-FR"/>
                    </w:rPr>
                    <m:t>+</m:t>
                  </m:r>
                </m:sup>
              </m:sSubSup>
            </m:oMath>
            <w:r>
              <w:rPr>
                <w:rFonts w:eastAsiaTheme="minorEastAsia"/>
                <w:color w:val="000000" w:themeColor="text1"/>
                <w:lang w:val="fr-FR"/>
              </w:rPr>
              <w:t xml:space="preserve">    </w:t>
            </w:r>
            <w:r w:rsidRPr="003557CE">
              <w:rPr>
                <w:rFonts w:eastAsiaTheme="minorEastAsia"/>
                <w:b/>
                <w:color w:val="000000" w:themeColor="text1"/>
                <w:lang w:val="fr-FR"/>
              </w:rPr>
              <w:t>+</w:t>
            </w:r>
          </w:p>
        </w:tc>
        <w:tc>
          <w:tcPr>
            <w:tcW w:w="1369" w:type="dxa"/>
          </w:tcPr>
          <w:p w:rsidR="003557CE" w:rsidRDefault="00327BEC" w:rsidP="00B451BE">
            <w:pPr>
              <w:rPr>
                <w:color w:val="000000" w:themeColor="text1"/>
                <w:lang w:val="fr-FR"/>
              </w:rPr>
            </w:pPr>
            <m:oMathPara>
              <m:oMath>
                <m:sSubSup>
                  <m:sSubSupPr>
                    <m:ctrlPr>
                      <w:rPr>
                        <w:rFonts w:ascii="Cambria Math" w:hAnsi="Cambria Math"/>
                        <w:i/>
                        <w:color w:val="000000" w:themeColor="text1"/>
                        <w:lang w:val="fr-FR"/>
                      </w:rPr>
                    </m:ctrlPr>
                  </m:sSubSupPr>
                  <m:e>
                    <m:r>
                      <w:rPr>
                        <w:rFonts w:ascii="Cambria Math" w:hAnsi="Cambria Math"/>
                        <w:color w:val="000000" w:themeColor="text1"/>
                        <w:lang w:val="fr-FR"/>
                      </w:rPr>
                      <m:t>Br</m:t>
                    </m:r>
                  </m:e>
                  <m:sub>
                    <m:r>
                      <w:rPr>
                        <w:rFonts w:ascii="Cambria Math" w:hAnsi="Cambria Math"/>
                        <w:color w:val="000000" w:themeColor="text1"/>
                        <w:lang w:val="fr-FR"/>
                      </w:rPr>
                      <m:t>(solv)</m:t>
                    </m:r>
                  </m:sub>
                  <m:sup>
                    <m:r>
                      <w:rPr>
                        <w:rFonts w:ascii="Cambria Math" w:hAnsi="Cambria Math"/>
                        <w:color w:val="000000" w:themeColor="text1"/>
                        <w:lang w:val="fr-FR"/>
                      </w:rPr>
                      <m:t>-</m:t>
                    </m:r>
                  </m:sup>
                </m:sSubSup>
              </m:oMath>
            </m:oMathPara>
          </w:p>
        </w:tc>
      </w:tr>
      <w:tr w:rsidR="003557CE" w:rsidTr="003557CE">
        <w:trPr>
          <w:trHeight w:val="462"/>
        </w:trPr>
        <w:tc>
          <w:tcPr>
            <w:tcW w:w="1668" w:type="dxa"/>
          </w:tcPr>
          <w:p w:rsidR="003557CE" w:rsidRDefault="003557CE" w:rsidP="003557CE">
            <w:pPr>
              <w:jc w:val="center"/>
              <w:rPr>
                <w:color w:val="000000" w:themeColor="text1"/>
                <w:lang w:val="fr-FR"/>
              </w:rPr>
            </w:pPr>
            <w:r>
              <w:rPr>
                <w:color w:val="000000" w:themeColor="text1"/>
                <w:lang w:val="fr-FR"/>
              </w:rPr>
              <w:t>Etat initial</w:t>
            </w:r>
          </w:p>
        </w:tc>
        <w:tc>
          <w:tcPr>
            <w:tcW w:w="1838" w:type="dxa"/>
          </w:tcPr>
          <w:p w:rsidR="003557CE" w:rsidRPr="003557CE" w:rsidRDefault="003557CE" w:rsidP="003557CE">
            <w:pPr>
              <w:rPr>
                <w:rFonts w:eastAsiaTheme="minorEastAsia"/>
                <w:color w:val="000000" w:themeColor="text1"/>
                <w:lang w:val="fr-FR"/>
              </w:rPr>
            </w:pPr>
            <m:oMathPara>
              <m:oMath>
                <m:r>
                  <w:rPr>
                    <w:rFonts w:ascii="Cambria Math" w:hAnsi="Cambria Math"/>
                    <w:color w:val="000000" w:themeColor="text1"/>
                    <w:lang w:val="fr-FR"/>
                  </w:rPr>
                  <m:t>a</m:t>
                </m:r>
              </m:oMath>
            </m:oMathPara>
          </w:p>
          <w:p w:rsidR="003557CE" w:rsidRPr="003557CE" w:rsidRDefault="003557CE" w:rsidP="003557CE">
            <w:pPr>
              <w:rPr>
                <w:rFonts w:eastAsiaTheme="minorEastAsia"/>
                <w:color w:val="000000" w:themeColor="text1"/>
                <w:lang w:val="fr-FR"/>
              </w:rPr>
            </w:pPr>
          </w:p>
        </w:tc>
        <w:tc>
          <w:tcPr>
            <w:tcW w:w="1025" w:type="dxa"/>
          </w:tcPr>
          <w:p w:rsidR="003557CE" w:rsidRDefault="003557CE" w:rsidP="003557CE">
            <w:pPr>
              <w:jc w:val="center"/>
              <w:rPr>
                <w:color w:val="000000" w:themeColor="text1"/>
                <w:lang w:val="fr-FR"/>
              </w:rPr>
            </w:pPr>
            <w:r>
              <w:rPr>
                <w:color w:val="000000" w:themeColor="text1"/>
                <w:lang w:val="fr-FR"/>
              </w:rPr>
              <w:t>excès</w:t>
            </w:r>
          </w:p>
        </w:tc>
        <w:tc>
          <w:tcPr>
            <w:tcW w:w="2081" w:type="dxa"/>
          </w:tcPr>
          <w:p w:rsidR="003557CE" w:rsidRDefault="003557CE" w:rsidP="003557CE">
            <w:pPr>
              <w:jc w:val="center"/>
              <w:rPr>
                <w:color w:val="000000" w:themeColor="text1"/>
                <w:lang w:val="fr-FR"/>
              </w:rPr>
            </w:pPr>
            <w:r>
              <w:rPr>
                <w:color w:val="000000" w:themeColor="text1"/>
                <w:lang w:val="fr-FR"/>
              </w:rPr>
              <w:t>0</w:t>
            </w:r>
          </w:p>
        </w:tc>
        <w:tc>
          <w:tcPr>
            <w:tcW w:w="1369" w:type="dxa"/>
          </w:tcPr>
          <w:p w:rsidR="003557CE" w:rsidRDefault="003557CE" w:rsidP="003557CE">
            <w:pPr>
              <w:jc w:val="center"/>
              <w:rPr>
                <w:color w:val="000000" w:themeColor="text1"/>
                <w:lang w:val="fr-FR"/>
              </w:rPr>
            </w:pPr>
            <w:r>
              <w:rPr>
                <w:color w:val="000000" w:themeColor="text1"/>
                <w:lang w:val="fr-FR"/>
              </w:rPr>
              <w:t>0</w:t>
            </w:r>
          </w:p>
        </w:tc>
        <w:tc>
          <w:tcPr>
            <w:tcW w:w="1369" w:type="dxa"/>
          </w:tcPr>
          <w:p w:rsidR="003557CE" w:rsidRDefault="003557CE" w:rsidP="003557CE">
            <w:pPr>
              <w:jc w:val="center"/>
              <w:rPr>
                <w:color w:val="000000" w:themeColor="text1"/>
                <w:lang w:val="fr-FR"/>
              </w:rPr>
            </w:pPr>
            <w:r>
              <w:rPr>
                <w:color w:val="000000" w:themeColor="text1"/>
                <w:lang w:val="fr-FR"/>
              </w:rPr>
              <w:t>0</w:t>
            </w:r>
          </w:p>
        </w:tc>
      </w:tr>
      <w:tr w:rsidR="003557CE" w:rsidTr="003557CE">
        <w:trPr>
          <w:trHeight w:val="467"/>
        </w:trPr>
        <w:tc>
          <w:tcPr>
            <w:tcW w:w="1668" w:type="dxa"/>
          </w:tcPr>
          <w:p w:rsidR="003557CE" w:rsidRDefault="003557CE" w:rsidP="003557CE">
            <w:pPr>
              <w:jc w:val="center"/>
              <w:rPr>
                <w:color w:val="000000" w:themeColor="text1"/>
                <w:lang w:val="fr-FR"/>
              </w:rPr>
            </w:pPr>
            <w:r>
              <w:rPr>
                <w:color w:val="000000" w:themeColor="text1"/>
                <w:lang w:val="fr-FR"/>
              </w:rPr>
              <w:t>Etat intermédiaire (t)</w:t>
            </w:r>
          </w:p>
        </w:tc>
        <w:tc>
          <w:tcPr>
            <w:tcW w:w="1838" w:type="dxa"/>
          </w:tcPr>
          <w:p w:rsidR="003557CE" w:rsidRDefault="003557CE" w:rsidP="003557CE">
            <w:pPr>
              <w:rPr>
                <w:color w:val="000000" w:themeColor="text1"/>
                <w:lang w:val="fr-FR"/>
              </w:rPr>
            </w:pPr>
            <m:oMathPara>
              <m:oMath>
                <m:r>
                  <w:rPr>
                    <w:rFonts w:ascii="Cambria Math" w:hAnsi="Cambria Math"/>
                    <w:color w:val="000000" w:themeColor="text1"/>
                    <w:lang w:val="fr-FR"/>
                  </w:rPr>
                  <m:t>a-x(t)</m:t>
                </m:r>
              </m:oMath>
            </m:oMathPara>
          </w:p>
        </w:tc>
        <w:tc>
          <w:tcPr>
            <w:tcW w:w="1025" w:type="dxa"/>
          </w:tcPr>
          <w:p w:rsidR="003557CE" w:rsidRDefault="003557CE" w:rsidP="003557CE">
            <w:pPr>
              <w:jc w:val="center"/>
              <w:rPr>
                <w:color w:val="000000" w:themeColor="text1"/>
                <w:lang w:val="fr-FR"/>
              </w:rPr>
            </w:pPr>
            <w:r>
              <w:rPr>
                <w:color w:val="000000" w:themeColor="text1"/>
                <w:lang w:val="fr-FR"/>
              </w:rPr>
              <w:t>excès</w:t>
            </w:r>
          </w:p>
        </w:tc>
        <w:tc>
          <w:tcPr>
            <w:tcW w:w="2081" w:type="dxa"/>
          </w:tcPr>
          <w:p w:rsidR="003557CE" w:rsidRDefault="003557CE" w:rsidP="003557CE">
            <w:pPr>
              <w:rPr>
                <w:color w:val="000000" w:themeColor="text1"/>
                <w:lang w:val="fr-FR"/>
              </w:rPr>
            </w:pPr>
            <m:oMathPara>
              <m:oMath>
                <m:r>
                  <w:rPr>
                    <w:rFonts w:ascii="Cambria Math" w:hAnsi="Cambria Math"/>
                    <w:color w:val="000000" w:themeColor="text1"/>
                    <w:lang w:val="fr-FR"/>
                  </w:rPr>
                  <m:t>x(t)</m:t>
                </m:r>
              </m:oMath>
            </m:oMathPara>
          </w:p>
        </w:tc>
        <w:tc>
          <w:tcPr>
            <w:tcW w:w="1369" w:type="dxa"/>
          </w:tcPr>
          <w:p w:rsidR="003557CE" w:rsidRDefault="003557CE" w:rsidP="003557CE">
            <w:pPr>
              <w:rPr>
                <w:color w:val="000000" w:themeColor="text1"/>
                <w:lang w:val="fr-FR"/>
              </w:rPr>
            </w:pPr>
            <m:oMathPara>
              <m:oMath>
                <m:r>
                  <w:rPr>
                    <w:rFonts w:ascii="Cambria Math" w:hAnsi="Cambria Math"/>
                    <w:color w:val="000000" w:themeColor="text1"/>
                    <w:lang w:val="fr-FR"/>
                  </w:rPr>
                  <m:t>x(t)</m:t>
                </m:r>
              </m:oMath>
            </m:oMathPara>
          </w:p>
        </w:tc>
        <w:tc>
          <w:tcPr>
            <w:tcW w:w="1369" w:type="dxa"/>
          </w:tcPr>
          <w:p w:rsidR="003557CE" w:rsidRDefault="003557CE" w:rsidP="003557CE">
            <w:pPr>
              <w:rPr>
                <w:color w:val="000000" w:themeColor="text1"/>
                <w:lang w:val="fr-FR"/>
              </w:rPr>
            </w:pPr>
            <m:oMathPara>
              <m:oMath>
                <m:r>
                  <w:rPr>
                    <w:rFonts w:ascii="Cambria Math" w:hAnsi="Cambria Math"/>
                    <w:color w:val="000000" w:themeColor="text1"/>
                    <w:lang w:val="fr-FR"/>
                  </w:rPr>
                  <m:t>x(t)</m:t>
                </m:r>
              </m:oMath>
            </m:oMathPara>
          </w:p>
        </w:tc>
      </w:tr>
    </w:tbl>
    <w:p w:rsidR="003557CE" w:rsidRDefault="003557CE" w:rsidP="00B451BE">
      <w:pPr>
        <w:rPr>
          <w:color w:val="000000" w:themeColor="text1"/>
          <w:lang w:val="fr-FR"/>
        </w:rPr>
      </w:pPr>
    </w:p>
    <w:p w:rsidR="00DD6E91" w:rsidRPr="001931DD" w:rsidRDefault="00DD6E91" w:rsidP="00DD6E91">
      <w:pPr>
        <w:spacing w:after="0" w:line="240" w:lineRule="auto"/>
        <w:rPr>
          <w:rFonts w:eastAsiaTheme="minorEastAsia"/>
          <w:color w:val="000000" w:themeColor="text1"/>
          <w:u w:val="single"/>
          <w:lang w:val="fr-FR"/>
        </w:rPr>
      </w:pPr>
      <w:r>
        <w:rPr>
          <w:rFonts w:eastAsiaTheme="minorEastAsia"/>
          <w:color w:val="000000" w:themeColor="text1"/>
          <w:lang w:val="fr-FR"/>
        </w:rPr>
        <w:t xml:space="preserve">- On utilise ici une méthode qui permet de s’affranchir de connaître les conductivités initiales et finales : la </w:t>
      </w:r>
      <w:r w:rsidRPr="00837D87">
        <w:rPr>
          <w:rFonts w:eastAsiaTheme="minorEastAsia"/>
          <w:b/>
          <w:color w:val="000000" w:themeColor="text1"/>
          <w:lang w:val="fr-FR"/>
        </w:rPr>
        <w:t>méthode de Guggenheim</w:t>
      </w:r>
      <w:r>
        <w:rPr>
          <w:rFonts w:eastAsiaTheme="minorEastAsia"/>
          <w:color w:val="000000" w:themeColor="text1"/>
          <w:lang w:val="fr-FR"/>
        </w:rPr>
        <w:t>.</w:t>
      </w:r>
    </w:p>
    <w:p w:rsidR="00DD6E91" w:rsidRDefault="00DD6E91" w:rsidP="00B451BE">
      <w:pPr>
        <w:rPr>
          <w:color w:val="000000" w:themeColor="text1"/>
          <w:lang w:val="fr-FR"/>
        </w:rPr>
      </w:pPr>
    </w:p>
    <w:p w:rsidR="00DD6E91" w:rsidRDefault="00DD6E91" w:rsidP="00B451BE">
      <w:pPr>
        <w:rPr>
          <w:color w:val="000000" w:themeColor="text1"/>
          <w:lang w:val="fr-FR"/>
        </w:rPr>
      </w:pPr>
      <w:r>
        <w:rPr>
          <w:color w:val="000000" w:themeColor="text1"/>
          <w:lang w:val="fr-FR"/>
        </w:rPr>
        <w:t>- D’après la loi de Kohlrausch :</w:t>
      </w:r>
    </w:p>
    <w:p w:rsidR="00DD6E91" w:rsidRPr="00A81E6F" w:rsidRDefault="00DD6E91" w:rsidP="00B451BE">
      <w:pPr>
        <w:rPr>
          <w:rFonts w:eastAsiaTheme="minorEastAsia"/>
          <w:color w:val="000000" w:themeColor="text1"/>
          <w:lang w:val="fr-FR"/>
        </w:rPr>
      </w:pPr>
      <m:oMathPara>
        <m:oMath>
          <m:r>
            <w:rPr>
              <w:rFonts w:ascii="Cambria Math" w:hAnsi="Cambria Math"/>
              <w:color w:val="000000" w:themeColor="text1"/>
              <w:lang w:val="fr-FR"/>
            </w:rPr>
            <m:t>σ</m:t>
          </m:r>
          <m:d>
            <m:dPr>
              <m:ctrlPr>
                <w:rPr>
                  <w:rFonts w:ascii="Cambria Math" w:hAnsi="Cambria Math"/>
                  <w:i/>
                  <w:color w:val="000000" w:themeColor="text1"/>
                  <w:lang w:val="fr-FR"/>
                </w:rPr>
              </m:ctrlPr>
            </m:dPr>
            <m:e>
              <m:r>
                <w:rPr>
                  <w:rFonts w:ascii="Cambria Math" w:hAnsi="Cambria Math"/>
                  <w:color w:val="000000" w:themeColor="text1"/>
                  <w:lang w:val="fr-FR"/>
                </w:rPr>
                <m:t>t</m:t>
              </m:r>
            </m:e>
          </m:d>
          <m:r>
            <w:rPr>
              <w:rFonts w:ascii="Cambria Math" w:hAnsi="Cambria Math"/>
              <w:color w:val="000000" w:themeColor="text1"/>
              <w:lang w:val="fr-FR"/>
            </w:rPr>
            <m:t>=</m:t>
          </m:r>
          <m:d>
            <m:dPr>
              <m:ctrlPr>
                <w:rPr>
                  <w:rFonts w:ascii="Cambria Math" w:hAnsi="Cambria Math"/>
                  <w:i/>
                  <w:color w:val="000000" w:themeColor="text1"/>
                  <w:lang w:val="fr-FR"/>
                </w:rPr>
              </m:ctrlPr>
            </m:dPr>
            <m:e>
              <m:sSubSup>
                <m:sSubSupPr>
                  <m:ctrlPr>
                    <w:rPr>
                      <w:rFonts w:ascii="Cambria Math" w:hAnsi="Cambria Math"/>
                      <w:i/>
                      <w:color w:val="000000" w:themeColor="text1"/>
                      <w:lang w:val="fr-FR"/>
                    </w:rPr>
                  </m:ctrlPr>
                </m:sSubSupPr>
                <m:e>
                  <m:r>
                    <w:rPr>
                      <w:rFonts w:ascii="Cambria Math" w:hAnsi="Cambria Math"/>
                      <w:color w:val="000000" w:themeColor="text1"/>
                      <w:lang w:val="fr-FR"/>
                    </w:rPr>
                    <m:t>λ</m:t>
                  </m:r>
                </m:e>
                <m:sub>
                  <m:sSup>
                    <m:sSupPr>
                      <m:ctrlPr>
                        <w:rPr>
                          <w:rFonts w:ascii="Cambria Math" w:hAnsi="Cambria Math"/>
                          <w:i/>
                          <w:color w:val="000000" w:themeColor="text1"/>
                          <w:lang w:val="fr-FR"/>
                        </w:rPr>
                      </m:ctrlPr>
                    </m:sSupPr>
                    <m:e>
                      <m:r>
                        <w:rPr>
                          <w:rFonts w:ascii="Cambria Math" w:hAnsi="Cambria Math"/>
                          <w:color w:val="000000" w:themeColor="text1"/>
                          <w:lang w:val="fr-FR"/>
                        </w:rPr>
                        <m:t>H</m:t>
                      </m:r>
                    </m:e>
                    <m:sup>
                      <m:r>
                        <w:rPr>
                          <w:rFonts w:ascii="Cambria Math" w:hAnsi="Cambria Math"/>
                          <w:color w:val="000000" w:themeColor="text1"/>
                          <w:lang w:val="fr-FR"/>
                        </w:rPr>
                        <m:t>+</m:t>
                      </m:r>
                    </m:sup>
                  </m:sSup>
                </m:sub>
                <m:sup>
                  <m:r>
                    <w:rPr>
                      <w:rFonts w:ascii="Cambria Math" w:hAnsi="Cambria Math"/>
                      <w:color w:val="000000" w:themeColor="text1"/>
                      <w:lang w:val="fr-FR"/>
                    </w:rPr>
                    <m:t>0</m:t>
                  </m:r>
                </m:sup>
              </m:sSubSup>
              <m:r>
                <w:rPr>
                  <w:rFonts w:ascii="Cambria Math" w:hAnsi="Cambria Math"/>
                  <w:color w:val="000000" w:themeColor="text1"/>
                  <w:lang w:val="fr-FR"/>
                </w:rPr>
                <m:t>+</m:t>
              </m:r>
              <m:sSubSup>
                <m:sSubSupPr>
                  <m:ctrlPr>
                    <w:rPr>
                      <w:rFonts w:ascii="Cambria Math" w:hAnsi="Cambria Math"/>
                      <w:i/>
                      <w:color w:val="000000" w:themeColor="text1"/>
                      <w:lang w:val="fr-FR"/>
                    </w:rPr>
                  </m:ctrlPr>
                </m:sSubSupPr>
                <m:e>
                  <m:r>
                    <w:rPr>
                      <w:rFonts w:ascii="Cambria Math" w:hAnsi="Cambria Math"/>
                      <w:color w:val="000000" w:themeColor="text1"/>
                      <w:lang w:val="fr-FR"/>
                    </w:rPr>
                    <m:t>λ</m:t>
                  </m:r>
                </m:e>
                <m:sub>
                  <m:sSup>
                    <m:sSupPr>
                      <m:ctrlPr>
                        <w:rPr>
                          <w:rFonts w:ascii="Cambria Math" w:hAnsi="Cambria Math"/>
                          <w:i/>
                          <w:color w:val="000000" w:themeColor="text1"/>
                          <w:lang w:val="fr-FR"/>
                        </w:rPr>
                      </m:ctrlPr>
                    </m:sSupPr>
                    <m:e>
                      <m:r>
                        <w:rPr>
                          <w:rFonts w:ascii="Cambria Math" w:hAnsi="Cambria Math"/>
                          <w:color w:val="000000" w:themeColor="text1"/>
                          <w:lang w:val="fr-FR"/>
                        </w:rPr>
                        <m:t>Br</m:t>
                      </m:r>
                    </m:e>
                    <m:sup>
                      <m:r>
                        <w:rPr>
                          <w:rFonts w:ascii="Cambria Math" w:hAnsi="Cambria Math"/>
                          <w:color w:val="000000" w:themeColor="text1"/>
                          <w:lang w:val="fr-FR"/>
                        </w:rPr>
                        <m:t>-</m:t>
                      </m:r>
                    </m:sup>
                  </m:sSup>
                </m:sub>
                <m:sup>
                  <m:r>
                    <w:rPr>
                      <w:rFonts w:ascii="Cambria Math" w:hAnsi="Cambria Math"/>
                      <w:color w:val="000000" w:themeColor="text1"/>
                      <w:lang w:val="fr-FR"/>
                    </w:rPr>
                    <m:t>0</m:t>
                  </m:r>
                </m:sup>
              </m:sSubSup>
            </m:e>
          </m:d>
          <m:r>
            <w:rPr>
              <w:rFonts w:ascii="Cambria Math" w:hAnsi="Cambria Math"/>
              <w:color w:val="000000" w:themeColor="text1"/>
              <w:lang w:val="fr-FR"/>
            </w:rPr>
            <m:t>x</m:t>
          </m:r>
          <m:d>
            <m:dPr>
              <m:ctrlPr>
                <w:rPr>
                  <w:rFonts w:ascii="Cambria Math" w:hAnsi="Cambria Math"/>
                  <w:i/>
                  <w:color w:val="000000" w:themeColor="text1"/>
                  <w:lang w:val="fr-FR"/>
                </w:rPr>
              </m:ctrlPr>
            </m:dPr>
            <m:e>
              <m:r>
                <w:rPr>
                  <w:rFonts w:ascii="Cambria Math" w:hAnsi="Cambria Math"/>
                  <w:color w:val="000000" w:themeColor="text1"/>
                  <w:lang w:val="fr-FR"/>
                </w:rPr>
                <m:t>t</m:t>
              </m:r>
            </m:e>
          </m:d>
          <m:r>
            <w:rPr>
              <w:rFonts w:ascii="Cambria Math" w:hAnsi="Cambria Math"/>
              <w:color w:val="000000" w:themeColor="text1"/>
              <w:lang w:val="fr-FR"/>
            </w:rPr>
            <m:t>+</m:t>
          </m:r>
          <m:sSub>
            <m:sSubPr>
              <m:ctrlPr>
                <w:rPr>
                  <w:rFonts w:ascii="Cambria Math" w:hAnsi="Cambria Math"/>
                  <w:i/>
                  <w:color w:val="000000" w:themeColor="text1"/>
                  <w:lang w:val="fr-FR"/>
                </w:rPr>
              </m:ctrlPr>
            </m:sSubPr>
            <m:e>
              <m:r>
                <w:rPr>
                  <w:rFonts w:ascii="Cambria Math" w:hAnsi="Cambria Math"/>
                  <w:color w:val="000000" w:themeColor="text1"/>
                  <w:lang w:val="fr-FR"/>
                </w:rPr>
                <m:t>σ</m:t>
              </m:r>
            </m:e>
            <m:sub>
              <m:r>
                <w:rPr>
                  <w:rFonts w:ascii="Cambria Math" w:hAnsi="Cambria Math"/>
                  <w:color w:val="000000" w:themeColor="text1"/>
                  <w:lang w:val="fr-FR"/>
                </w:rPr>
                <m:t>0</m:t>
              </m:r>
            </m:sub>
          </m:sSub>
        </m:oMath>
      </m:oMathPara>
    </w:p>
    <w:p w:rsidR="00A81E6F" w:rsidRDefault="00A81E6F" w:rsidP="00B451BE">
      <w:pPr>
        <w:rPr>
          <w:rFonts w:eastAsiaTheme="minorEastAsia"/>
          <w:color w:val="000000" w:themeColor="text1"/>
          <w:lang w:val="fr-FR"/>
        </w:rPr>
      </w:pPr>
      <w:r>
        <w:rPr>
          <w:rFonts w:eastAsiaTheme="minorEastAsia"/>
          <w:color w:val="000000" w:themeColor="text1"/>
          <w:lang w:val="fr-FR"/>
        </w:rPr>
        <w:t xml:space="preserve">- </w:t>
      </w:r>
      <w:r w:rsidRPr="00A81E6F">
        <w:rPr>
          <w:rFonts w:eastAsiaTheme="minorEastAsia"/>
          <w:b/>
          <w:color w:val="000000" w:themeColor="text1"/>
          <w:lang w:val="fr-FR"/>
        </w:rPr>
        <w:t xml:space="preserve">On impose un intervalle de temps constant </w:t>
      </w:r>
      <m:oMath>
        <m:r>
          <m:rPr>
            <m:sty m:val="b"/>
          </m:rPr>
          <w:rPr>
            <w:rFonts w:ascii="Cambria Math" w:eastAsiaTheme="minorEastAsia" w:hAnsi="Cambria Math"/>
            <w:color w:val="000000" w:themeColor="text1"/>
            <w:lang w:val="fr-FR"/>
          </w:rPr>
          <m:t>Δ</m:t>
        </m:r>
        <m:r>
          <m:rPr>
            <m:sty m:val="bi"/>
          </m:rPr>
          <w:rPr>
            <w:rFonts w:ascii="Cambria Math" w:eastAsiaTheme="minorEastAsia" w:hAnsi="Cambria Math"/>
            <w:color w:val="000000" w:themeColor="text1"/>
            <w:lang w:val="fr-FR"/>
          </w:rPr>
          <m:t>t</m:t>
        </m:r>
      </m:oMath>
      <w:r w:rsidRPr="00A81E6F">
        <w:rPr>
          <w:rFonts w:eastAsiaTheme="minorEastAsia"/>
          <w:b/>
          <w:color w:val="000000" w:themeColor="text1"/>
          <w:lang w:val="fr-FR"/>
        </w:rPr>
        <w:t xml:space="preserve"> entre chaque mesure de conductivité.</w:t>
      </w:r>
      <w:r>
        <w:rPr>
          <w:rFonts w:eastAsiaTheme="minorEastAsia"/>
          <w:color w:val="000000" w:themeColor="text1"/>
          <w:lang w:val="fr-FR"/>
        </w:rPr>
        <w:t xml:space="preserve"> On admet que la cinétique est d’ordre 1 en bromure de tertiobutyle (car </w:t>
      </w:r>
      <m:oMath>
        <m:sSub>
          <m:sSubPr>
            <m:ctrlPr>
              <w:rPr>
                <w:rFonts w:ascii="Cambria Math" w:eastAsiaTheme="minorEastAsia" w:hAnsi="Cambria Math"/>
                <w:i/>
                <w:color w:val="000000" w:themeColor="text1"/>
                <w:lang w:val="fr-FR"/>
              </w:rPr>
            </m:ctrlPr>
          </m:sSubPr>
          <m:e>
            <m:r>
              <w:rPr>
                <w:rFonts w:ascii="Cambria Math" w:eastAsiaTheme="minorEastAsia" w:hAnsi="Cambria Math"/>
                <w:color w:val="000000" w:themeColor="text1"/>
                <w:lang w:val="fr-FR"/>
              </w:rPr>
              <m:t>S</m:t>
            </m:r>
          </m:e>
          <m:sub>
            <m:r>
              <w:rPr>
                <w:rFonts w:ascii="Cambria Math" w:eastAsiaTheme="minorEastAsia" w:hAnsi="Cambria Math"/>
                <w:color w:val="000000" w:themeColor="text1"/>
                <w:lang w:val="fr-FR"/>
              </w:rPr>
              <m:t>N1</m:t>
            </m:r>
          </m:sub>
        </m:sSub>
      </m:oMath>
      <w:r>
        <w:rPr>
          <w:rFonts w:eastAsiaTheme="minorEastAsia"/>
          <w:color w:val="000000" w:themeColor="text1"/>
          <w:lang w:val="fr-FR"/>
        </w:rPr>
        <w:t>, l’étape cinétiquement déterminante est la formation du carbocation) :</w:t>
      </w:r>
    </w:p>
    <w:p w:rsidR="00A81E6F" w:rsidRPr="00A81E6F" w:rsidRDefault="00A81E6F" w:rsidP="00B451BE">
      <w:pPr>
        <w:rPr>
          <w:rFonts w:eastAsiaTheme="minorEastAsia"/>
          <w:color w:val="000000" w:themeColor="text1"/>
          <w:lang w:val="fr-FR"/>
        </w:rPr>
      </w:pPr>
      <m:oMathPara>
        <m:oMath>
          <m:r>
            <w:rPr>
              <w:rFonts w:ascii="Cambria Math" w:hAnsi="Cambria Math"/>
              <w:color w:val="000000" w:themeColor="text1"/>
              <w:lang w:val="fr-FR"/>
            </w:rPr>
            <m:t>x</m:t>
          </m:r>
          <m:d>
            <m:dPr>
              <m:ctrlPr>
                <w:rPr>
                  <w:rFonts w:ascii="Cambria Math" w:hAnsi="Cambria Math"/>
                  <w:i/>
                  <w:color w:val="000000" w:themeColor="text1"/>
                  <w:lang w:val="fr-FR"/>
                </w:rPr>
              </m:ctrlPr>
            </m:dPr>
            <m:e>
              <m:r>
                <w:rPr>
                  <w:rFonts w:ascii="Cambria Math" w:hAnsi="Cambria Math"/>
                  <w:color w:val="000000" w:themeColor="text1"/>
                  <w:lang w:val="fr-FR"/>
                </w:rPr>
                <m:t>t</m:t>
              </m:r>
            </m:e>
          </m:d>
          <m:r>
            <w:rPr>
              <w:rFonts w:ascii="Cambria Math" w:hAnsi="Cambria Math"/>
              <w:color w:val="000000" w:themeColor="text1"/>
              <w:lang w:val="fr-FR"/>
            </w:rPr>
            <m:t>=a(1-</m:t>
          </m:r>
          <m:sSup>
            <m:sSupPr>
              <m:ctrlPr>
                <w:rPr>
                  <w:rFonts w:ascii="Cambria Math" w:hAnsi="Cambria Math"/>
                  <w:i/>
                  <w:color w:val="000000" w:themeColor="text1"/>
                  <w:lang w:val="fr-FR"/>
                </w:rPr>
              </m:ctrlPr>
            </m:sSupPr>
            <m:e>
              <m:r>
                <w:rPr>
                  <w:rFonts w:ascii="Cambria Math" w:hAnsi="Cambria Math"/>
                  <w:color w:val="000000" w:themeColor="text1"/>
                  <w:lang w:val="fr-FR"/>
                </w:rPr>
                <m:t>e</m:t>
              </m:r>
            </m:e>
            <m:sup>
              <m:r>
                <w:rPr>
                  <w:rFonts w:ascii="Cambria Math" w:hAnsi="Cambria Math"/>
                  <w:color w:val="000000" w:themeColor="text1"/>
                  <w:lang w:val="fr-FR"/>
                </w:rPr>
                <m:t>-kt</m:t>
              </m:r>
            </m:sup>
          </m:sSup>
          <m:r>
            <w:rPr>
              <w:rFonts w:ascii="Cambria Math" w:hAnsi="Cambria Math"/>
              <w:color w:val="000000" w:themeColor="text1"/>
              <w:lang w:val="fr-FR"/>
            </w:rPr>
            <m:t>)</m:t>
          </m:r>
        </m:oMath>
      </m:oMathPara>
    </w:p>
    <w:p w:rsidR="00A81E6F" w:rsidRDefault="00A81E6F" w:rsidP="00B451BE">
      <w:pPr>
        <w:rPr>
          <w:rFonts w:eastAsiaTheme="minorEastAsia"/>
          <w:color w:val="000000" w:themeColor="text1"/>
          <w:lang w:val="fr-FR"/>
        </w:rPr>
      </w:pPr>
      <w:r>
        <w:rPr>
          <w:rFonts w:eastAsiaTheme="minorEastAsia"/>
          <w:color w:val="000000" w:themeColor="text1"/>
          <w:lang w:val="fr-FR"/>
        </w:rPr>
        <w:t>- On montre alors :</w:t>
      </w:r>
    </w:p>
    <w:p w:rsidR="00A81E6F" w:rsidRPr="00A81E6F" w:rsidRDefault="00A81E6F" w:rsidP="00B451BE">
      <w:pPr>
        <w:rPr>
          <w:rFonts w:eastAsiaTheme="minorEastAsia"/>
          <w:color w:val="000000" w:themeColor="text1"/>
          <w:lang w:val="fr-FR"/>
        </w:rPr>
      </w:pPr>
      <m:oMathPara>
        <m:oMath>
          <m:r>
            <w:rPr>
              <w:rFonts w:ascii="Cambria Math" w:hAnsi="Cambria Math"/>
              <w:color w:val="000000" w:themeColor="text1"/>
              <w:lang w:val="fr-FR"/>
            </w:rPr>
            <m:t>σ</m:t>
          </m:r>
          <m:d>
            <m:dPr>
              <m:ctrlPr>
                <w:rPr>
                  <w:rFonts w:ascii="Cambria Math" w:hAnsi="Cambria Math"/>
                  <w:i/>
                  <w:color w:val="000000" w:themeColor="text1"/>
                  <w:lang w:val="fr-FR"/>
                </w:rPr>
              </m:ctrlPr>
            </m:dPr>
            <m:e>
              <m:sSub>
                <m:sSubPr>
                  <m:ctrlPr>
                    <w:rPr>
                      <w:rFonts w:ascii="Cambria Math" w:hAnsi="Cambria Math"/>
                      <w:i/>
                      <w:color w:val="000000" w:themeColor="text1"/>
                      <w:lang w:val="fr-FR"/>
                    </w:rPr>
                  </m:ctrlPr>
                </m:sSubPr>
                <m:e>
                  <m:r>
                    <w:rPr>
                      <w:rFonts w:ascii="Cambria Math" w:hAnsi="Cambria Math"/>
                      <w:color w:val="000000" w:themeColor="text1"/>
                      <w:lang w:val="fr-FR"/>
                    </w:rPr>
                    <m:t>t</m:t>
                  </m:r>
                </m:e>
                <m:sub>
                  <m:r>
                    <w:rPr>
                      <w:rFonts w:ascii="Cambria Math" w:hAnsi="Cambria Math"/>
                      <w:color w:val="000000" w:themeColor="text1"/>
                      <w:lang w:val="fr-FR"/>
                    </w:rPr>
                    <m:t>n</m:t>
                  </m:r>
                </m:sub>
              </m:sSub>
            </m:e>
          </m:d>
          <m:r>
            <w:rPr>
              <w:rFonts w:ascii="Cambria Math" w:hAnsi="Cambria Math"/>
              <w:color w:val="000000" w:themeColor="text1"/>
              <w:lang w:val="fr-FR"/>
            </w:rPr>
            <m:t>=cst+σ</m:t>
          </m:r>
          <m:d>
            <m:dPr>
              <m:ctrlPr>
                <w:rPr>
                  <w:rFonts w:ascii="Cambria Math" w:hAnsi="Cambria Math"/>
                  <w:i/>
                  <w:color w:val="000000" w:themeColor="text1"/>
                  <w:lang w:val="fr-FR"/>
                </w:rPr>
              </m:ctrlPr>
            </m:dPr>
            <m:e>
              <m:sSub>
                <m:sSubPr>
                  <m:ctrlPr>
                    <w:rPr>
                      <w:rFonts w:ascii="Cambria Math" w:hAnsi="Cambria Math"/>
                      <w:i/>
                      <w:color w:val="000000" w:themeColor="text1"/>
                      <w:lang w:val="fr-FR"/>
                    </w:rPr>
                  </m:ctrlPr>
                </m:sSubPr>
                <m:e>
                  <m:r>
                    <w:rPr>
                      <w:rFonts w:ascii="Cambria Math" w:hAnsi="Cambria Math"/>
                      <w:color w:val="000000" w:themeColor="text1"/>
                      <w:lang w:val="fr-FR"/>
                    </w:rPr>
                    <m:t>t</m:t>
                  </m:r>
                </m:e>
                <m:sub>
                  <m:r>
                    <w:rPr>
                      <w:rFonts w:ascii="Cambria Math" w:hAnsi="Cambria Math"/>
                      <w:color w:val="000000" w:themeColor="text1"/>
                      <w:lang w:val="fr-FR"/>
                    </w:rPr>
                    <m:t>n+1</m:t>
                  </m:r>
                </m:sub>
              </m:sSub>
            </m:e>
          </m:d>
          <m:sSup>
            <m:sSupPr>
              <m:ctrlPr>
                <w:rPr>
                  <w:rFonts w:ascii="Cambria Math" w:hAnsi="Cambria Math"/>
                  <w:i/>
                  <w:color w:val="000000" w:themeColor="text1"/>
                  <w:lang w:val="fr-FR"/>
                </w:rPr>
              </m:ctrlPr>
            </m:sSupPr>
            <m:e>
              <m:r>
                <w:rPr>
                  <w:rFonts w:ascii="Cambria Math" w:hAnsi="Cambria Math"/>
                  <w:color w:val="000000" w:themeColor="text1"/>
                  <w:lang w:val="fr-FR"/>
                </w:rPr>
                <m:t>e</m:t>
              </m:r>
            </m:e>
            <m:sup>
              <m:r>
                <w:rPr>
                  <w:rFonts w:ascii="Cambria Math" w:hAnsi="Cambria Math"/>
                  <w:color w:val="000000" w:themeColor="text1"/>
                  <w:lang w:val="fr-FR"/>
                </w:rPr>
                <m:t>k</m:t>
              </m:r>
              <m:r>
                <m:rPr>
                  <m:sty m:val="p"/>
                </m:rPr>
                <w:rPr>
                  <w:rFonts w:ascii="Cambria Math" w:hAnsi="Cambria Math"/>
                  <w:color w:val="000000" w:themeColor="text1"/>
                  <w:lang w:val="fr-FR"/>
                </w:rPr>
                <m:t>Δ</m:t>
              </m:r>
              <m:r>
                <w:rPr>
                  <w:rFonts w:ascii="Cambria Math" w:hAnsi="Cambria Math"/>
                  <w:color w:val="000000" w:themeColor="text1"/>
                  <w:lang w:val="fr-FR"/>
                </w:rPr>
                <m:t>t</m:t>
              </m:r>
            </m:sup>
          </m:sSup>
        </m:oMath>
      </m:oMathPara>
    </w:p>
    <w:p w:rsidR="00A81E6F" w:rsidRDefault="00A81E6F" w:rsidP="00B451BE">
      <w:pPr>
        <w:rPr>
          <w:rFonts w:eastAsiaTheme="minorEastAsia"/>
          <w:color w:val="000000" w:themeColor="text1"/>
          <w:lang w:val="fr-FR"/>
        </w:rPr>
      </w:pPr>
      <w:r>
        <w:rPr>
          <w:rFonts w:eastAsiaTheme="minorEastAsia"/>
          <w:color w:val="000000" w:themeColor="text1"/>
          <w:lang w:val="fr-FR"/>
        </w:rPr>
        <w:t xml:space="preserve">Où </w:t>
      </w:r>
      <m:oMath>
        <m:sSub>
          <m:sSubPr>
            <m:ctrlPr>
              <w:rPr>
                <w:rFonts w:ascii="Cambria Math" w:hAnsi="Cambria Math"/>
                <w:i/>
                <w:color w:val="000000" w:themeColor="text1"/>
                <w:lang w:val="fr-FR"/>
              </w:rPr>
            </m:ctrlPr>
          </m:sSubPr>
          <m:e>
            <m:r>
              <w:rPr>
                <w:rFonts w:ascii="Cambria Math" w:hAnsi="Cambria Math"/>
                <w:color w:val="000000" w:themeColor="text1"/>
                <w:lang w:val="fr-FR"/>
              </w:rPr>
              <m:t>t</m:t>
            </m:r>
          </m:e>
          <m:sub>
            <m:r>
              <w:rPr>
                <w:rFonts w:ascii="Cambria Math" w:hAnsi="Cambria Math"/>
                <w:color w:val="000000" w:themeColor="text1"/>
                <w:lang w:val="fr-FR"/>
              </w:rPr>
              <m:t>n+1</m:t>
            </m:r>
          </m:sub>
        </m:sSub>
        <m:r>
          <w:rPr>
            <w:rFonts w:ascii="Cambria Math" w:hAnsi="Cambria Math"/>
            <w:color w:val="000000" w:themeColor="text1"/>
            <w:lang w:val="fr-FR"/>
          </w:rPr>
          <m:t>=</m:t>
        </m:r>
        <m:sSub>
          <m:sSubPr>
            <m:ctrlPr>
              <w:rPr>
                <w:rFonts w:ascii="Cambria Math" w:hAnsi="Cambria Math"/>
                <w:i/>
                <w:color w:val="000000" w:themeColor="text1"/>
                <w:lang w:val="fr-FR"/>
              </w:rPr>
            </m:ctrlPr>
          </m:sSubPr>
          <m:e>
            <m:r>
              <w:rPr>
                <w:rFonts w:ascii="Cambria Math" w:hAnsi="Cambria Math"/>
                <w:color w:val="000000" w:themeColor="text1"/>
                <w:lang w:val="fr-FR"/>
              </w:rPr>
              <m:t>t</m:t>
            </m:r>
          </m:e>
          <m:sub>
            <m:r>
              <w:rPr>
                <w:rFonts w:ascii="Cambria Math" w:hAnsi="Cambria Math"/>
                <w:color w:val="000000" w:themeColor="text1"/>
                <w:lang w:val="fr-FR"/>
              </w:rPr>
              <m:t>n</m:t>
            </m:r>
          </m:sub>
        </m:sSub>
        <m:r>
          <w:rPr>
            <w:rFonts w:ascii="Cambria Math" w:hAnsi="Cambria Math"/>
            <w:color w:val="000000" w:themeColor="text1"/>
            <w:lang w:val="fr-FR"/>
          </w:rPr>
          <m:t>+</m:t>
        </m:r>
        <m:r>
          <m:rPr>
            <m:sty m:val="p"/>
          </m:rPr>
          <w:rPr>
            <w:rFonts w:ascii="Cambria Math" w:hAnsi="Cambria Math"/>
            <w:color w:val="000000" w:themeColor="text1"/>
            <w:lang w:val="fr-FR"/>
          </w:rPr>
          <m:t>Δ</m:t>
        </m:r>
        <m:r>
          <w:rPr>
            <w:rFonts w:ascii="Cambria Math" w:hAnsi="Cambria Math"/>
            <w:color w:val="000000" w:themeColor="text1"/>
            <w:lang w:val="fr-FR"/>
          </w:rPr>
          <m:t>t</m:t>
        </m:r>
      </m:oMath>
    </w:p>
    <w:p w:rsidR="00A81E6F" w:rsidRPr="00A81E6F" w:rsidRDefault="00A81E6F" w:rsidP="00B451BE">
      <w:pPr>
        <w:rPr>
          <w:rFonts w:eastAsiaTheme="minorEastAsia"/>
          <w:color w:val="000000" w:themeColor="text1"/>
          <w:lang w:val="fr-FR"/>
        </w:rPr>
      </w:pPr>
      <w:r>
        <w:rPr>
          <w:rFonts w:eastAsiaTheme="minorEastAsia"/>
          <w:color w:val="000000" w:themeColor="text1"/>
          <w:lang w:val="fr-FR"/>
        </w:rPr>
        <w:t xml:space="preserve">- Il suffit alors de tracer </w:t>
      </w:r>
      <m:oMath>
        <m:r>
          <w:rPr>
            <w:rFonts w:ascii="Cambria Math" w:hAnsi="Cambria Math"/>
            <w:color w:val="000000" w:themeColor="text1"/>
            <w:lang w:val="fr-FR"/>
          </w:rPr>
          <m:t>σ</m:t>
        </m:r>
        <m:d>
          <m:dPr>
            <m:ctrlPr>
              <w:rPr>
                <w:rFonts w:ascii="Cambria Math" w:hAnsi="Cambria Math"/>
                <w:i/>
                <w:color w:val="000000" w:themeColor="text1"/>
                <w:lang w:val="fr-FR"/>
              </w:rPr>
            </m:ctrlPr>
          </m:dPr>
          <m:e>
            <m:sSub>
              <m:sSubPr>
                <m:ctrlPr>
                  <w:rPr>
                    <w:rFonts w:ascii="Cambria Math" w:hAnsi="Cambria Math"/>
                    <w:i/>
                    <w:color w:val="000000" w:themeColor="text1"/>
                    <w:lang w:val="fr-FR"/>
                  </w:rPr>
                </m:ctrlPr>
              </m:sSubPr>
              <m:e>
                <m:r>
                  <w:rPr>
                    <w:rFonts w:ascii="Cambria Math" w:hAnsi="Cambria Math"/>
                    <w:color w:val="000000" w:themeColor="text1"/>
                    <w:lang w:val="fr-FR"/>
                  </w:rPr>
                  <m:t>t</m:t>
                </m:r>
              </m:e>
              <m:sub>
                <m:r>
                  <w:rPr>
                    <w:rFonts w:ascii="Cambria Math" w:hAnsi="Cambria Math"/>
                    <w:color w:val="000000" w:themeColor="text1"/>
                    <w:lang w:val="fr-FR"/>
                  </w:rPr>
                  <m:t>n</m:t>
                </m:r>
              </m:sub>
            </m:sSub>
          </m:e>
        </m:d>
      </m:oMath>
      <w:r>
        <w:rPr>
          <w:rFonts w:eastAsiaTheme="minorEastAsia"/>
          <w:color w:val="000000" w:themeColor="text1"/>
          <w:lang w:val="fr-FR"/>
        </w:rPr>
        <w:t xml:space="preserve"> en fonction de </w:t>
      </w:r>
      <m:oMath>
        <m:r>
          <w:rPr>
            <w:rFonts w:ascii="Cambria Math" w:hAnsi="Cambria Math"/>
            <w:color w:val="000000" w:themeColor="text1"/>
            <w:lang w:val="fr-FR"/>
          </w:rPr>
          <m:t>σ</m:t>
        </m:r>
        <m:d>
          <m:dPr>
            <m:ctrlPr>
              <w:rPr>
                <w:rFonts w:ascii="Cambria Math" w:hAnsi="Cambria Math"/>
                <w:i/>
                <w:color w:val="000000" w:themeColor="text1"/>
                <w:lang w:val="fr-FR"/>
              </w:rPr>
            </m:ctrlPr>
          </m:dPr>
          <m:e>
            <m:sSub>
              <m:sSubPr>
                <m:ctrlPr>
                  <w:rPr>
                    <w:rFonts w:ascii="Cambria Math" w:hAnsi="Cambria Math"/>
                    <w:i/>
                    <w:color w:val="000000" w:themeColor="text1"/>
                    <w:lang w:val="fr-FR"/>
                  </w:rPr>
                </m:ctrlPr>
              </m:sSubPr>
              <m:e>
                <m:r>
                  <w:rPr>
                    <w:rFonts w:ascii="Cambria Math" w:hAnsi="Cambria Math"/>
                    <w:color w:val="000000" w:themeColor="text1"/>
                    <w:lang w:val="fr-FR"/>
                  </w:rPr>
                  <m:t>t</m:t>
                </m:r>
              </m:e>
              <m:sub>
                <m:r>
                  <w:rPr>
                    <w:rFonts w:ascii="Cambria Math" w:hAnsi="Cambria Math"/>
                    <w:color w:val="000000" w:themeColor="text1"/>
                    <w:lang w:val="fr-FR"/>
                  </w:rPr>
                  <m:t>n+1</m:t>
                </m:r>
              </m:sub>
            </m:sSub>
          </m:e>
        </m:d>
      </m:oMath>
      <w:r>
        <w:rPr>
          <w:rFonts w:eastAsiaTheme="minorEastAsia"/>
          <w:color w:val="000000" w:themeColor="text1"/>
          <w:lang w:val="fr-FR"/>
        </w:rPr>
        <w:t xml:space="preserve"> pour obtenir une droite de pente </w:t>
      </w:r>
      <m:oMath>
        <m:sSup>
          <m:sSupPr>
            <m:ctrlPr>
              <w:rPr>
                <w:rFonts w:ascii="Cambria Math" w:hAnsi="Cambria Math"/>
                <w:i/>
                <w:color w:val="000000" w:themeColor="text1"/>
                <w:lang w:val="fr-FR"/>
              </w:rPr>
            </m:ctrlPr>
          </m:sSupPr>
          <m:e>
            <m:r>
              <w:rPr>
                <w:rFonts w:ascii="Cambria Math" w:hAnsi="Cambria Math"/>
                <w:color w:val="000000" w:themeColor="text1"/>
                <w:lang w:val="fr-FR"/>
              </w:rPr>
              <m:t>e</m:t>
            </m:r>
          </m:e>
          <m:sup>
            <m:r>
              <w:rPr>
                <w:rFonts w:ascii="Cambria Math" w:hAnsi="Cambria Math"/>
                <w:color w:val="000000" w:themeColor="text1"/>
                <w:lang w:val="fr-FR"/>
              </w:rPr>
              <m:t>k</m:t>
            </m:r>
            <m:r>
              <m:rPr>
                <m:sty m:val="p"/>
              </m:rPr>
              <w:rPr>
                <w:rFonts w:ascii="Cambria Math" w:hAnsi="Cambria Math"/>
                <w:color w:val="000000" w:themeColor="text1"/>
                <w:lang w:val="fr-FR"/>
              </w:rPr>
              <m:t>Δ</m:t>
            </m:r>
            <m:r>
              <w:rPr>
                <w:rFonts w:ascii="Cambria Math" w:hAnsi="Cambria Math"/>
                <w:color w:val="000000" w:themeColor="text1"/>
                <w:lang w:val="fr-FR"/>
              </w:rPr>
              <m:t>t</m:t>
            </m:r>
          </m:sup>
        </m:sSup>
      </m:oMath>
      <w:r>
        <w:rPr>
          <w:rFonts w:eastAsiaTheme="minorEastAsia"/>
          <w:color w:val="000000" w:themeColor="text1"/>
          <w:lang w:val="fr-FR"/>
        </w:rPr>
        <w:t>.</w:t>
      </w:r>
    </w:p>
    <w:tbl>
      <w:tblPr>
        <w:tblStyle w:val="Grilledutableau"/>
        <w:tblW w:w="0" w:type="auto"/>
        <w:tblLook w:val="04A0" w:firstRow="1" w:lastRow="0" w:firstColumn="1" w:lastColumn="0" w:noHBand="0" w:noVBand="1"/>
      </w:tblPr>
      <w:tblGrid>
        <w:gridCol w:w="9350"/>
      </w:tblGrid>
      <w:tr w:rsidR="00B451BE" w:rsidRPr="00D70989" w:rsidTr="00735790">
        <w:tc>
          <w:tcPr>
            <w:tcW w:w="9350" w:type="dxa"/>
          </w:tcPr>
          <w:p w:rsidR="00B451BE" w:rsidRDefault="00B451BE" w:rsidP="00735790">
            <w:pPr>
              <w:rPr>
                <w:rFonts w:eastAsiaTheme="minorEastAsia"/>
                <w:color w:val="000000" w:themeColor="text1"/>
                <w:lang w:val="fr-FR"/>
              </w:rPr>
            </w:pPr>
            <w:r w:rsidRPr="00CE6AA5">
              <w:rPr>
                <w:rFonts w:eastAsiaTheme="minorEastAsia"/>
                <w:color w:val="000000" w:themeColor="text1"/>
                <w:lang w:val="fr-FR"/>
              </w:rPr>
              <w:t>Explication manip</w:t>
            </w:r>
            <w:r>
              <w:rPr>
                <w:rFonts w:eastAsiaTheme="minorEastAsia"/>
                <w:color w:val="000000" w:themeColor="text1"/>
                <w:lang w:val="fr-FR"/>
              </w:rPr>
              <w:t xml:space="preserve"> : (Hydrolyse du </w:t>
            </w:r>
            <w:r w:rsidR="002D55DF">
              <w:rPr>
                <w:rFonts w:eastAsiaTheme="minorEastAsia"/>
                <w:color w:val="000000" w:themeColor="text1"/>
                <w:lang w:val="fr-FR"/>
              </w:rPr>
              <w:t xml:space="preserve">bromure </w:t>
            </w:r>
            <w:r>
              <w:rPr>
                <w:rFonts w:eastAsiaTheme="minorEastAsia"/>
                <w:color w:val="000000" w:themeColor="text1"/>
                <w:lang w:val="fr-FR"/>
              </w:rPr>
              <w:t>de ter</w:t>
            </w:r>
            <w:r w:rsidR="002D55DF">
              <w:rPr>
                <w:rFonts w:eastAsiaTheme="minorEastAsia"/>
                <w:color w:val="000000" w:themeColor="text1"/>
                <w:lang w:val="fr-FR"/>
              </w:rPr>
              <w:t>t</w:t>
            </w:r>
            <w:r>
              <w:rPr>
                <w:rFonts w:eastAsiaTheme="minorEastAsia"/>
                <w:color w:val="000000" w:themeColor="text1"/>
                <w:lang w:val="fr-FR"/>
              </w:rPr>
              <w:t>iobutyle; voir Florilège p.71 ou images capturées dans dossier)</w:t>
            </w:r>
          </w:p>
          <w:p w:rsidR="00B451BE" w:rsidRDefault="00B451BE" w:rsidP="00735790">
            <w:pPr>
              <w:rPr>
                <w:rFonts w:eastAsiaTheme="minorEastAsia"/>
                <w:color w:val="000000" w:themeColor="text1"/>
                <w:lang w:val="fr-FR"/>
              </w:rPr>
            </w:pPr>
          </w:p>
          <w:p w:rsidR="00AA14AB" w:rsidRDefault="00AA14AB" w:rsidP="00735790">
            <w:pPr>
              <w:rPr>
                <w:rFonts w:eastAsiaTheme="minorEastAsia"/>
                <w:color w:val="000000" w:themeColor="text1"/>
                <w:lang w:val="fr-FR"/>
              </w:rPr>
            </w:pPr>
            <w:r>
              <w:rPr>
                <w:rFonts w:eastAsiaTheme="minorEastAsia"/>
                <w:color w:val="000000" w:themeColor="text1"/>
                <w:lang w:val="fr-FR"/>
              </w:rPr>
              <w:t>- En fait, le protocole a été un peu modifié. On utilise le bromure de tertiobutyle plutôt que le chlorure de tertiobutyle car la réaction est alors plus rapide. Cela est dû à la meilleure polarisabilité des halogènes lorsque l’on descend dans la classification périodique des éléments (facteur 100 sur la vitesse de réaction).</w:t>
            </w:r>
          </w:p>
          <w:p w:rsidR="00B451BE" w:rsidRDefault="00B451BE" w:rsidP="00DD6E91">
            <w:pPr>
              <w:rPr>
                <w:rFonts w:eastAsiaTheme="minorEastAsia"/>
                <w:color w:val="000000" w:themeColor="text1"/>
                <w:lang w:val="fr-FR"/>
              </w:rPr>
            </w:pPr>
          </w:p>
          <w:p w:rsidR="00DD6E91" w:rsidRDefault="00DD6E91" w:rsidP="000C3E7B">
            <w:pPr>
              <w:rPr>
                <w:lang w:val="fr-FR"/>
              </w:rPr>
            </w:pPr>
            <w:r>
              <w:rPr>
                <w:rFonts w:eastAsiaTheme="minorEastAsia"/>
                <w:color w:val="000000" w:themeColor="text1"/>
                <w:lang w:val="fr-FR"/>
              </w:rPr>
              <w:t xml:space="preserve">- </w:t>
            </w:r>
            <w:r w:rsidR="00735790">
              <w:rPr>
                <w:rFonts w:eastAsiaTheme="minorEastAsia"/>
                <w:color w:val="000000" w:themeColor="text1"/>
                <w:lang w:val="fr-FR"/>
              </w:rPr>
              <w:t>On n’a pas besoin d’étalonner</w:t>
            </w:r>
            <w:r w:rsidR="000C3E7B">
              <w:rPr>
                <w:rFonts w:eastAsiaTheme="minorEastAsia"/>
                <w:color w:val="000000" w:themeColor="text1"/>
                <w:lang w:val="fr-FR"/>
              </w:rPr>
              <w:t xml:space="preserve"> le conductimétre mais on peut tout de même le faire par acquis de conscience en utilisant une solution étalon dont on connaît le conductivité (par exemple KCl à 0,1 mol/L </w:t>
            </w:r>
            <m:oMath>
              <m:r>
                <w:rPr>
                  <w:rFonts w:ascii="Cambria Math" w:eastAsiaTheme="minorEastAsia" w:hAnsi="Cambria Math"/>
                  <w:color w:val="000000" w:themeColor="text1"/>
                  <w:lang w:val="fr-FR"/>
                </w:rPr>
                <m:t>⇒</m:t>
              </m:r>
            </m:oMath>
            <w:r w:rsidR="000C3E7B" w:rsidRPr="000C3E7B">
              <w:rPr>
                <w:lang w:val="fr-FR"/>
              </w:rPr>
              <w:t xml:space="preserve"> </w:t>
            </w:r>
            <w:r w:rsidR="000C3E7B">
              <w:rPr>
                <w:noProof/>
              </w:rPr>
              <w:drawing>
                <wp:inline distT="0" distB="0" distL="0" distR="0">
                  <wp:extent cx="2227385" cy="956779"/>
                  <wp:effectExtent l="0" t="0" r="1905" b="0"/>
                  <wp:docPr id="8" name="Image 8" descr="http://chimactiv.agroparistech.fr/resources/images/fiches/bases/conductimetrie/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himactiv.agroparistech.fr/resources/images/fiches/bases/conductimetrie/tab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67532" cy="974024"/>
                          </a:xfrm>
                          <a:prstGeom prst="rect">
                            <a:avLst/>
                          </a:prstGeom>
                          <a:noFill/>
                          <a:ln>
                            <a:noFill/>
                          </a:ln>
                        </pic:spPr>
                      </pic:pic>
                    </a:graphicData>
                  </a:graphic>
                </wp:inline>
              </w:drawing>
            </w:r>
            <w:r w:rsidR="000C3E7B">
              <w:rPr>
                <w:lang w:val="fr-FR"/>
              </w:rPr>
              <w:t>). Cela permet de s’affranchir de la constante de cellule.</w:t>
            </w:r>
          </w:p>
          <w:p w:rsidR="000C3E7B" w:rsidRDefault="000C3E7B" w:rsidP="000C3E7B">
            <w:pPr>
              <w:rPr>
                <w:lang w:val="fr-FR"/>
              </w:rPr>
            </w:pPr>
            <w:r>
              <w:rPr>
                <w:lang w:val="fr-FR"/>
              </w:rPr>
              <w:t>-</w:t>
            </w:r>
            <w:r w:rsidR="00BC4D28">
              <w:rPr>
                <w:lang w:val="fr-FR"/>
              </w:rPr>
              <w:t xml:space="preserve"> On prépare alors deux solutions </w:t>
            </w:r>
            <w:r w:rsidR="004D51D7">
              <w:rPr>
                <w:lang w:val="fr-FR"/>
              </w:rPr>
              <w:t>(on rappelle que le moment dipolaire de l’eau est de 1,85 Debye et que celui de l’acétone est plus élevé et de 2,88 Debye)</w:t>
            </w:r>
            <w:r w:rsidR="00BC4D28">
              <w:rPr>
                <w:lang w:val="fr-FR"/>
              </w:rPr>
              <w:t>:</w:t>
            </w:r>
          </w:p>
          <w:p w:rsidR="00BC4D28" w:rsidRDefault="00BC4D28" w:rsidP="00BC4D28">
            <w:pPr>
              <w:pStyle w:val="Paragraphedeliste"/>
              <w:numPr>
                <w:ilvl w:val="0"/>
                <w:numId w:val="38"/>
              </w:numPr>
              <w:rPr>
                <w:rFonts w:eastAsiaTheme="minorEastAsia"/>
                <w:color w:val="000000" w:themeColor="text1"/>
                <w:lang w:val="fr-FR"/>
              </w:rPr>
            </w:pPr>
            <w:r>
              <w:rPr>
                <w:rFonts w:eastAsiaTheme="minorEastAsia"/>
                <w:color w:val="000000" w:themeColor="text1"/>
                <w:lang w:val="fr-FR"/>
              </w:rPr>
              <w:t>Solution 1 :</w:t>
            </w:r>
            <w:r w:rsidR="004D51D7">
              <w:rPr>
                <w:rFonts w:eastAsiaTheme="minorEastAsia"/>
                <w:color w:val="000000" w:themeColor="text1"/>
                <w:lang w:val="fr-FR"/>
              </w:rPr>
              <w:t xml:space="preserve"> (20 mL d’eau + 30 mL d’acétone </w:t>
            </w:r>
            <w:r w:rsidR="004D51D7">
              <w:rPr>
                <w:noProof/>
              </w:rPr>
              <w:drawing>
                <wp:inline distT="0" distB="0" distL="0" distR="0">
                  <wp:extent cx="627975" cy="404446"/>
                  <wp:effectExtent l="0" t="0" r="1270" b="0"/>
                  <wp:docPr id="9" name="Image 9" descr="File:Acetone-structural.pn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Acetone-structural.png - Wikimedia Common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6745" cy="416535"/>
                          </a:xfrm>
                          <a:prstGeom prst="rect">
                            <a:avLst/>
                          </a:prstGeom>
                          <a:noFill/>
                          <a:ln>
                            <a:noFill/>
                          </a:ln>
                        </pic:spPr>
                      </pic:pic>
                    </a:graphicData>
                  </a:graphic>
                </wp:inline>
              </w:drawing>
            </w:r>
            <w:r w:rsidR="004D51D7">
              <w:rPr>
                <w:rFonts w:eastAsiaTheme="minorEastAsia"/>
                <w:color w:val="000000" w:themeColor="text1"/>
                <w:lang w:val="fr-FR"/>
              </w:rPr>
              <w:t>)</w:t>
            </w:r>
          </w:p>
          <w:p w:rsidR="00BC4D28" w:rsidRDefault="00BC4D28" w:rsidP="00BC4D28">
            <w:pPr>
              <w:pStyle w:val="Paragraphedeliste"/>
              <w:rPr>
                <w:rFonts w:eastAsiaTheme="minorEastAsia"/>
                <w:color w:val="000000" w:themeColor="text1"/>
                <w:lang w:val="fr-FR"/>
              </w:rPr>
            </w:pPr>
          </w:p>
          <w:p w:rsidR="00BC4D28" w:rsidRDefault="00BC4D28" w:rsidP="00BC4D28">
            <w:pPr>
              <w:pStyle w:val="Paragraphedeliste"/>
              <w:numPr>
                <w:ilvl w:val="0"/>
                <w:numId w:val="38"/>
              </w:numPr>
              <w:rPr>
                <w:rFonts w:eastAsiaTheme="minorEastAsia"/>
                <w:color w:val="000000" w:themeColor="text1"/>
                <w:lang w:val="fr-FR"/>
              </w:rPr>
            </w:pPr>
            <w:r>
              <w:rPr>
                <w:rFonts w:eastAsiaTheme="minorEastAsia"/>
                <w:color w:val="000000" w:themeColor="text1"/>
                <w:lang w:val="fr-FR"/>
              </w:rPr>
              <w:t>Solution 2 :</w:t>
            </w:r>
            <w:r w:rsidR="004D51D7">
              <w:rPr>
                <w:rFonts w:eastAsiaTheme="minorEastAsia"/>
                <w:color w:val="000000" w:themeColor="text1"/>
                <w:lang w:val="fr-FR"/>
              </w:rPr>
              <w:t xml:space="preserve"> (30 mL d’eau + 20 mL d’acétone)</w:t>
            </w:r>
          </w:p>
          <w:p w:rsidR="004D51D7" w:rsidRPr="004D51D7" w:rsidRDefault="004D51D7" w:rsidP="004D51D7">
            <w:pPr>
              <w:pStyle w:val="Paragraphedeliste"/>
              <w:rPr>
                <w:rFonts w:eastAsiaTheme="minorEastAsia"/>
                <w:color w:val="000000" w:themeColor="text1"/>
                <w:lang w:val="fr-FR"/>
              </w:rPr>
            </w:pPr>
          </w:p>
          <w:p w:rsidR="004D51D7" w:rsidRDefault="004D51D7" w:rsidP="004D51D7">
            <w:pPr>
              <w:pStyle w:val="Paragraphedeliste"/>
              <w:rPr>
                <w:rFonts w:eastAsiaTheme="minorEastAsia"/>
                <w:b/>
                <w:color w:val="000000" w:themeColor="text1"/>
                <w:lang w:val="fr-FR"/>
              </w:rPr>
            </w:pPr>
            <w:r>
              <w:rPr>
                <w:rFonts w:eastAsiaTheme="minorEastAsia"/>
                <w:color w:val="000000" w:themeColor="text1"/>
                <w:lang w:val="fr-FR"/>
              </w:rPr>
              <w:t xml:space="preserve">Ainsi du fait de la différence de moment dipolaire en l’eau et l’acétone, </w:t>
            </w:r>
            <w:r w:rsidRPr="004D51D7">
              <w:rPr>
                <w:rFonts w:eastAsiaTheme="minorEastAsia"/>
                <w:b/>
                <w:color w:val="000000" w:themeColor="text1"/>
                <w:lang w:val="fr-FR"/>
              </w:rPr>
              <w:t>la solution 1 est plus polaire que la solution 2)</w:t>
            </w:r>
          </w:p>
          <w:p w:rsidR="004D51D7" w:rsidRDefault="004D51D7" w:rsidP="004D51D7">
            <w:pPr>
              <w:pStyle w:val="Paragraphedeliste"/>
              <w:rPr>
                <w:rFonts w:eastAsiaTheme="minorEastAsia"/>
                <w:b/>
                <w:color w:val="000000" w:themeColor="text1"/>
                <w:lang w:val="fr-FR"/>
              </w:rPr>
            </w:pPr>
          </w:p>
          <w:p w:rsidR="004D51D7" w:rsidRPr="00FC0BDF" w:rsidRDefault="004D51D7" w:rsidP="004D51D7">
            <w:pPr>
              <w:rPr>
                <w:rFonts w:eastAsiaTheme="minorEastAsia"/>
                <w:color w:val="000000" w:themeColor="text1"/>
                <w:lang w:val="fr-FR"/>
              </w:rPr>
            </w:pPr>
            <w:r>
              <w:rPr>
                <w:rFonts w:eastAsiaTheme="minorEastAsia"/>
                <w:color w:val="000000" w:themeColor="text1"/>
                <w:lang w:val="fr-FR"/>
              </w:rPr>
              <w:t xml:space="preserve">- En préparation </w:t>
            </w:r>
            <w:r w:rsidRPr="00FC0BDF">
              <w:rPr>
                <w:rFonts w:eastAsiaTheme="minorEastAsia"/>
                <w:b/>
                <w:color w:val="000000" w:themeColor="text1"/>
                <w:lang w:val="fr-FR"/>
              </w:rPr>
              <w:t>on ajoute 1 mL de bromure de tertiobutyle à la solution 2</w:t>
            </w:r>
            <w:r w:rsidR="00FC0BDF">
              <w:rPr>
                <w:rFonts w:eastAsiaTheme="minorEastAsia"/>
                <w:color w:val="000000" w:themeColor="text1"/>
                <w:lang w:val="fr-FR"/>
              </w:rPr>
              <w:t xml:space="preserve"> et on mesure v</w:t>
            </w:r>
            <w:r w:rsidR="00FC0BDF" w:rsidRPr="00FC0BDF">
              <w:rPr>
                <w:rFonts w:eastAsiaTheme="minorEastAsia"/>
                <w:i/>
                <w:color w:val="000000" w:themeColor="text1"/>
                <w:lang w:val="fr-FR"/>
              </w:rPr>
              <w:t>ia</w:t>
            </w:r>
            <w:r w:rsidR="00FC0BDF">
              <w:rPr>
                <w:rFonts w:eastAsiaTheme="minorEastAsia"/>
                <w:i/>
                <w:color w:val="000000" w:themeColor="text1"/>
                <w:lang w:val="fr-FR"/>
              </w:rPr>
              <w:t xml:space="preserve"> </w:t>
            </w:r>
            <w:r w:rsidR="00FC0BDF">
              <w:rPr>
                <w:rFonts w:eastAsiaTheme="minorEastAsia"/>
                <w:color w:val="000000" w:themeColor="text1"/>
                <w:lang w:val="fr-FR"/>
              </w:rPr>
              <w:t xml:space="preserve">Synchronie la conductivité en fonction du temps avec un pas </w:t>
            </w:r>
            <m:oMath>
              <m:r>
                <m:rPr>
                  <m:sty m:val="p"/>
                </m:rPr>
                <w:rPr>
                  <w:rFonts w:ascii="Cambria Math" w:eastAsiaTheme="minorEastAsia" w:hAnsi="Cambria Math"/>
                  <w:color w:val="000000" w:themeColor="text1"/>
                  <w:lang w:val="fr-FR"/>
                </w:rPr>
                <m:t>Δ</m:t>
              </m:r>
              <m:r>
                <w:rPr>
                  <w:rFonts w:ascii="Cambria Math" w:eastAsiaTheme="minorEastAsia" w:hAnsi="Cambria Math"/>
                  <w:color w:val="000000" w:themeColor="text1"/>
                  <w:lang w:val="fr-FR"/>
                </w:rPr>
                <m:t>t</m:t>
              </m:r>
            </m:oMath>
            <w:r w:rsidR="00FC0BDF">
              <w:rPr>
                <w:rFonts w:eastAsiaTheme="minorEastAsia"/>
                <w:color w:val="000000" w:themeColor="text1"/>
                <w:lang w:val="fr-FR"/>
              </w:rPr>
              <w:t xml:space="preserve"> bien choisi. Cette mesure dure </w:t>
            </w:r>
            <w:r w:rsidR="00FC0BDF" w:rsidRPr="00FC0BDF">
              <w:rPr>
                <w:rFonts w:eastAsiaTheme="minorEastAsia"/>
                <w:b/>
                <w:color w:val="000000" w:themeColor="text1"/>
                <w:lang w:val="fr-FR"/>
              </w:rPr>
              <w:t>10 min</w:t>
            </w:r>
            <w:r w:rsidR="00FC0BDF">
              <w:rPr>
                <w:rFonts w:eastAsiaTheme="minorEastAsia"/>
                <w:color w:val="000000" w:themeColor="text1"/>
                <w:lang w:val="fr-FR"/>
              </w:rPr>
              <w:t>.</w:t>
            </w:r>
          </w:p>
          <w:p w:rsidR="00FC0BDF" w:rsidRDefault="00FC0BDF" w:rsidP="004D51D7">
            <w:pPr>
              <w:rPr>
                <w:rFonts w:eastAsiaTheme="minorEastAsia"/>
                <w:color w:val="000000" w:themeColor="text1"/>
                <w:lang w:val="fr-FR"/>
              </w:rPr>
            </w:pPr>
          </w:p>
          <w:p w:rsidR="00FC0BDF" w:rsidRDefault="00FC0BDF" w:rsidP="004D51D7">
            <w:pPr>
              <w:rPr>
                <w:rFonts w:eastAsiaTheme="minorEastAsia"/>
                <w:color w:val="000000" w:themeColor="text1"/>
                <w:lang w:val="fr-FR"/>
              </w:rPr>
            </w:pPr>
            <w:r>
              <w:rPr>
                <w:rFonts w:eastAsiaTheme="minorEastAsia"/>
                <w:color w:val="000000" w:themeColor="text1"/>
                <w:lang w:val="fr-FR"/>
              </w:rPr>
              <w:t xml:space="preserve">- Devant le jury on ajoute </w:t>
            </w:r>
            <w:r w:rsidRPr="00FC0BDF">
              <w:rPr>
                <w:rFonts w:eastAsiaTheme="minorEastAsia"/>
                <w:b/>
                <w:color w:val="000000" w:themeColor="text1"/>
                <w:lang w:val="fr-FR"/>
              </w:rPr>
              <w:t>1 mL de bromure de tertiobutyle à la solution 1</w:t>
            </w:r>
            <w:r>
              <w:rPr>
                <w:rFonts w:eastAsiaTheme="minorEastAsia"/>
                <w:color w:val="000000" w:themeColor="text1"/>
                <w:lang w:val="fr-FR"/>
              </w:rPr>
              <w:t xml:space="preserve"> et fait la même chose que précédemment (</w:t>
            </w:r>
            <w:r w:rsidRPr="00FC0BDF">
              <w:rPr>
                <w:rFonts w:eastAsiaTheme="minorEastAsia"/>
                <w:b/>
                <w:color w:val="000000" w:themeColor="text1"/>
                <w:lang w:val="fr-FR"/>
              </w:rPr>
              <w:t>mesure dure 5 min</w:t>
            </w:r>
            <w:r>
              <w:rPr>
                <w:rFonts w:eastAsiaTheme="minorEastAsia"/>
                <w:color w:val="000000" w:themeColor="text1"/>
                <w:lang w:val="fr-FR"/>
              </w:rPr>
              <w:t>).</w:t>
            </w:r>
          </w:p>
          <w:p w:rsidR="00FC0BDF" w:rsidRDefault="00FC0BDF" w:rsidP="004D51D7">
            <w:pPr>
              <w:rPr>
                <w:rFonts w:eastAsiaTheme="minorEastAsia"/>
                <w:color w:val="000000" w:themeColor="text1"/>
                <w:lang w:val="fr-FR"/>
              </w:rPr>
            </w:pPr>
          </w:p>
          <w:p w:rsidR="00FC0BDF" w:rsidRPr="00FC0BDF" w:rsidRDefault="00FC0BDF" w:rsidP="004D51D7">
            <w:pPr>
              <w:rPr>
                <w:rFonts w:eastAsiaTheme="minorEastAsia"/>
                <w:color w:val="000000" w:themeColor="text1"/>
                <w:lang w:val="fr-FR"/>
              </w:rPr>
            </w:pPr>
            <w:r>
              <w:rPr>
                <w:rFonts w:eastAsiaTheme="minorEastAsia"/>
                <w:color w:val="000000" w:themeColor="text1"/>
                <w:lang w:val="fr-FR"/>
              </w:rPr>
              <w:t xml:space="preserve">- On compare les pentes </w:t>
            </w:r>
            <w:r w:rsidRPr="00FC0BDF">
              <w:rPr>
                <w:rFonts w:eastAsiaTheme="minorEastAsia"/>
                <w:i/>
                <w:color w:val="000000" w:themeColor="text1"/>
                <w:lang w:val="fr-FR"/>
              </w:rPr>
              <w:t>via</w:t>
            </w:r>
            <w:r>
              <w:rPr>
                <w:rFonts w:eastAsiaTheme="minorEastAsia"/>
                <w:color w:val="000000" w:themeColor="text1"/>
                <w:lang w:val="fr-FR"/>
              </w:rPr>
              <w:t xml:space="preserve"> la méthode de Guggenheim. En déduire les constantes de réaction avec leurs incertitudes (ne pas se tromper sur l’unité !)</w:t>
            </w:r>
          </w:p>
        </w:tc>
      </w:tr>
    </w:tbl>
    <w:p w:rsidR="00B451BE" w:rsidRDefault="00B451BE" w:rsidP="00B451BE">
      <w:pPr>
        <w:rPr>
          <w:b/>
          <w:color w:val="5B9BD5" w:themeColor="accent1"/>
          <w:lang w:val="fr-FR"/>
        </w:rPr>
      </w:pPr>
    </w:p>
    <w:p w:rsidR="00C120FB" w:rsidRDefault="00C120FB" w:rsidP="00B451BE">
      <w:pPr>
        <w:rPr>
          <w:b/>
          <w:color w:val="5B9BD5" w:themeColor="accent1"/>
          <w:lang w:val="fr-FR"/>
        </w:rPr>
      </w:pPr>
      <w:r w:rsidRPr="00B738CF">
        <w:rPr>
          <w:b/>
          <w:color w:val="5B9BD5" w:themeColor="accent1"/>
          <w:lang w:val="fr-FR"/>
        </w:rPr>
        <w:t>EXPERIEN</w:t>
      </w:r>
      <w:r>
        <w:rPr>
          <w:b/>
          <w:color w:val="5B9BD5" w:themeColor="accent1"/>
          <w:lang w:val="fr-FR"/>
        </w:rPr>
        <w:t>CE 4</w:t>
      </w:r>
    </w:p>
    <w:p w:rsidR="005E7BAE" w:rsidRPr="0055457D" w:rsidRDefault="00FC0BDF" w:rsidP="00B738CF">
      <w:pPr>
        <w:rPr>
          <w:color w:val="000000" w:themeColor="text1"/>
          <w:lang w:val="fr-FR"/>
        </w:rPr>
      </w:pPr>
      <w:r w:rsidRPr="00FC0BDF">
        <w:rPr>
          <w:color w:val="000000" w:themeColor="text1"/>
          <w:lang w:val="fr-FR"/>
        </w:rPr>
        <w:t>- On déduit des résultats de l’expérience que plus le solvant est polaire (plus la proportion en acétone est grande) et plus la réaction est rapide. Ceci se comprend car l’étape cinétiquement déterminante est la formation du carbocation et les ions sont plus facilement solu</w:t>
      </w:r>
      <w:r>
        <w:rPr>
          <w:color w:val="000000" w:themeColor="text1"/>
          <w:lang w:val="fr-FR"/>
        </w:rPr>
        <w:t>bilisés dans un solvant polaire.</w:t>
      </w:r>
    </w:p>
    <w:p w:rsidR="003C741E" w:rsidRDefault="00562DFB" w:rsidP="0092068E">
      <w:pPr>
        <w:rPr>
          <w:color w:val="000000" w:themeColor="text1"/>
          <w:lang w:val="fr-FR"/>
        </w:rPr>
      </w:pPr>
      <w:r w:rsidRPr="00562DFB">
        <w:rPr>
          <w:b/>
          <w:color w:val="000000" w:themeColor="text1"/>
          <w:lang w:val="fr-FR"/>
        </w:rPr>
        <w:t>Conclusion :</w:t>
      </w:r>
      <w:r w:rsidR="00302C7C">
        <w:rPr>
          <w:b/>
          <w:color w:val="000000" w:themeColor="text1"/>
          <w:lang w:val="fr-FR"/>
        </w:rPr>
        <w:t xml:space="preserve"> </w:t>
      </w:r>
      <w:r w:rsidR="0055457D">
        <w:rPr>
          <w:color w:val="000000" w:themeColor="text1"/>
          <w:lang w:val="fr-FR"/>
        </w:rPr>
        <w:t xml:space="preserve">Autre applications : </w:t>
      </w:r>
      <w:r w:rsidR="0055457D" w:rsidRPr="0055457D">
        <w:rPr>
          <w:b/>
          <w:color w:val="000000" w:themeColor="text1"/>
          <w:lang w:val="fr-FR"/>
        </w:rPr>
        <w:t xml:space="preserve">CCM </w:t>
      </w:r>
      <w:r w:rsidR="0055457D">
        <w:rPr>
          <w:color w:val="000000" w:themeColor="text1"/>
          <w:lang w:val="fr-FR"/>
        </w:rPr>
        <w:t xml:space="preserve">ou </w:t>
      </w:r>
      <w:r w:rsidR="0055457D" w:rsidRPr="0055457D">
        <w:rPr>
          <w:b/>
          <w:color w:val="000000" w:themeColor="text1"/>
          <w:lang w:val="fr-FR"/>
        </w:rPr>
        <w:t>recristallisation</w:t>
      </w:r>
      <w:r w:rsidR="0055457D">
        <w:rPr>
          <w:color w:val="000000" w:themeColor="text1"/>
          <w:lang w:val="fr-FR"/>
        </w:rPr>
        <w:t xml:space="preserve"> (voir leçon 1)</w:t>
      </w:r>
    </w:p>
    <w:p w:rsidR="0055457D" w:rsidRDefault="0055457D" w:rsidP="0092068E">
      <w:pPr>
        <w:rPr>
          <w:color w:val="000000" w:themeColor="text1"/>
          <w:lang w:val="fr-FR"/>
        </w:rPr>
      </w:pPr>
      <w:r>
        <w:rPr>
          <w:color w:val="000000" w:themeColor="text1"/>
          <w:lang w:val="fr-FR"/>
        </w:rPr>
        <w:t xml:space="preserve">Ou utilisation </w:t>
      </w:r>
      <w:r w:rsidRPr="0055457D">
        <w:rPr>
          <w:b/>
          <w:color w:val="000000" w:themeColor="text1"/>
          <w:lang w:val="fr-FR"/>
        </w:rPr>
        <w:t>solvant verts </w:t>
      </w:r>
      <w:r>
        <w:rPr>
          <w:color w:val="000000" w:themeColor="text1"/>
          <w:lang w:val="fr-FR"/>
        </w:rPr>
        <w:t>:</w:t>
      </w:r>
    </w:p>
    <w:p w:rsidR="0055457D" w:rsidRDefault="0055457D" w:rsidP="0055457D">
      <w:pPr>
        <w:rPr>
          <w:color w:val="000000" w:themeColor="text1"/>
          <w:lang w:val="fr-FR"/>
        </w:rPr>
      </w:pPr>
      <w:r>
        <w:rPr>
          <w:color w:val="000000" w:themeColor="text1"/>
          <w:lang w:val="fr-FR"/>
        </w:rPr>
        <w:t xml:space="preserve">- Dans l’industrie chimique, les solvants sont souvent des composés organiques volatils (appelés </w:t>
      </w:r>
      <w:r w:rsidRPr="00A14ECC">
        <w:rPr>
          <w:b/>
          <w:color w:val="000000" w:themeColor="text1"/>
          <w:lang w:val="fr-FR"/>
        </w:rPr>
        <w:t>COV</w:t>
      </w:r>
      <w:r>
        <w:rPr>
          <w:color w:val="000000" w:themeColor="text1"/>
          <w:lang w:val="fr-FR"/>
        </w:rPr>
        <w:t>). En guise d’exemple on peut penser à l’éthanol ou à l’acétone. Ces COVs posent des problèmes environnementaux et sanitaires. En effet ils sont souvent inflammables ou toxiques.</w:t>
      </w:r>
    </w:p>
    <w:p w:rsidR="0055457D" w:rsidRDefault="0055457D" w:rsidP="0055457D">
      <w:pPr>
        <w:rPr>
          <w:color w:val="000000" w:themeColor="text1"/>
          <w:lang w:val="fr-FR"/>
        </w:rPr>
      </w:pPr>
      <w:r>
        <w:rPr>
          <w:color w:val="000000" w:themeColor="text1"/>
          <w:lang w:val="fr-FR"/>
        </w:rPr>
        <w:t>- Un des aspects de la chimie durable consiste à minimiser l’utilisation des COVs.</w:t>
      </w:r>
    </w:p>
    <w:p w:rsidR="0055457D" w:rsidRDefault="0055457D" w:rsidP="0055457D">
      <w:pPr>
        <w:rPr>
          <w:color w:val="000000" w:themeColor="text1"/>
          <w:lang w:val="fr-FR"/>
        </w:rPr>
      </w:pPr>
      <w:r>
        <w:rPr>
          <w:color w:val="000000" w:themeColor="text1"/>
          <w:lang w:val="fr-FR"/>
        </w:rPr>
        <w:t xml:space="preserve">- On peut utiliser par exemples des liquides ioniques (sels possédant température de fusion basse, parfois en dessous de la température ambiantes). </w:t>
      </w:r>
      <w:r>
        <w:rPr>
          <w:noProof/>
          <w:color w:val="000000" w:themeColor="text1"/>
        </w:rPr>
        <w:drawing>
          <wp:inline distT="0" distB="0" distL="0" distR="0" wp14:anchorId="3DAD3AA0" wp14:editId="39AEE31E">
            <wp:extent cx="1714500" cy="10763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xafluorophosphate_butylmethyllimidazolium.png"/>
                    <pic:cNvPicPr/>
                  </pic:nvPicPr>
                  <pic:blipFill>
                    <a:blip r:embed="rId16">
                      <a:extLst>
                        <a:ext uri="{28A0092B-C50C-407E-A947-70E740481C1C}">
                          <a14:useLocalDpi xmlns:a14="http://schemas.microsoft.com/office/drawing/2010/main" val="0"/>
                        </a:ext>
                      </a:extLst>
                    </a:blip>
                    <a:stretch>
                      <a:fillRect/>
                    </a:stretch>
                  </pic:blipFill>
                  <pic:spPr>
                    <a:xfrm>
                      <a:off x="0" y="0"/>
                      <a:ext cx="1714500" cy="1076325"/>
                    </a:xfrm>
                    <a:prstGeom prst="rect">
                      <a:avLst/>
                    </a:prstGeom>
                  </pic:spPr>
                </pic:pic>
              </a:graphicData>
            </a:graphic>
          </wp:inline>
        </w:drawing>
      </w:r>
      <w:r>
        <w:rPr>
          <w:color w:val="000000" w:themeColor="text1"/>
          <w:lang w:val="fr-FR"/>
        </w:rPr>
        <w:t>(</w:t>
      </w:r>
      <w:r w:rsidRPr="00364044">
        <w:rPr>
          <w:lang w:val="fr-FR"/>
        </w:rPr>
        <w:t xml:space="preserve">exemple : </w:t>
      </w:r>
      <w:r>
        <w:rPr>
          <w:color w:val="000000" w:themeColor="text1"/>
          <w:lang w:val="fr-FR"/>
        </w:rPr>
        <w:t>hexafluorophosphate+</w:t>
      </w:r>
      <w:r w:rsidRPr="00364044">
        <w:rPr>
          <w:color w:val="000000" w:themeColor="text1"/>
          <w:lang w:val="fr-FR"/>
        </w:rPr>
        <w:t>butylmethyllimidazolium</w:t>
      </w:r>
      <w:r>
        <w:rPr>
          <w:color w:val="000000" w:themeColor="text1"/>
          <w:lang w:val="fr-FR"/>
        </w:rPr>
        <w:t>). Ces solvants ont plusieurs avantages, ils sont notamment non volatils et non inflammables. Seulement ils sont toxiques et chers (mais recyclables).</w:t>
      </w:r>
    </w:p>
    <w:p w:rsidR="0055457D" w:rsidRDefault="0055457D" w:rsidP="0055457D">
      <w:pPr>
        <w:rPr>
          <w:rFonts w:eastAsiaTheme="minorEastAsia"/>
          <w:color w:val="000000" w:themeColor="text1"/>
          <w:lang w:val="fr-FR"/>
        </w:rPr>
      </w:pPr>
      <w:r>
        <w:rPr>
          <w:color w:val="000000" w:themeColor="text1"/>
          <w:lang w:val="fr-FR"/>
        </w:rPr>
        <w:t xml:space="preserve">- On peut aussi utiliser des fluides supercritiques. On peut penser au </w:t>
      </w:r>
      <m:oMath>
        <m:sSub>
          <m:sSubPr>
            <m:ctrlPr>
              <w:rPr>
                <w:rFonts w:ascii="Cambria Math" w:hAnsi="Cambria Math"/>
                <w:i/>
                <w:color w:val="000000" w:themeColor="text1"/>
                <w:lang w:val="fr-FR"/>
              </w:rPr>
            </m:ctrlPr>
          </m:sSubPr>
          <m:e>
            <m:r>
              <w:rPr>
                <w:rFonts w:ascii="Cambria Math" w:hAnsi="Cambria Math"/>
                <w:color w:val="000000" w:themeColor="text1"/>
                <w:lang w:val="fr-FR"/>
              </w:rPr>
              <m:t>CO</m:t>
            </m:r>
          </m:e>
          <m:sub>
            <m:r>
              <w:rPr>
                <w:rFonts w:ascii="Cambria Math" w:hAnsi="Cambria Math"/>
                <w:color w:val="000000" w:themeColor="text1"/>
                <w:lang w:val="fr-FR"/>
              </w:rPr>
              <m:t>2</m:t>
            </m:r>
          </m:sub>
        </m:sSub>
      </m:oMath>
      <w:r>
        <w:rPr>
          <w:rFonts w:eastAsiaTheme="minorEastAsia"/>
          <w:color w:val="000000" w:themeColor="text1"/>
          <w:lang w:val="fr-FR"/>
        </w:rPr>
        <w:t xml:space="preserve"> supercritique (point critique à 31°C et 74 bar) qui a la faculté d’être ni toxique ni inflammable et qui solubilise apparemment bien les composé organiques.</w:t>
      </w:r>
    </w:p>
    <w:p w:rsidR="0055457D" w:rsidRDefault="0055457D" w:rsidP="0092068E">
      <w:pPr>
        <w:rPr>
          <w:color w:val="000000" w:themeColor="text1"/>
          <w:lang w:val="fr-FR"/>
        </w:rPr>
      </w:pPr>
    </w:p>
    <w:p w:rsidR="002D677B" w:rsidRPr="00302C7C" w:rsidRDefault="002D677B" w:rsidP="0092068E">
      <w:pPr>
        <w:rPr>
          <w:color w:val="000000" w:themeColor="text1"/>
          <w:lang w:val="fr-FR"/>
        </w:rPr>
      </w:pPr>
    </w:p>
    <w:p w:rsidR="00341F38" w:rsidRDefault="00341F38" w:rsidP="00922890">
      <w:pPr>
        <w:rPr>
          <w:color w:val="FF0000"/>
          <w:lang w:val="fr-FR"/>
        </w:rPr>
      </w:pPr>
    </w:p>
    <w:p w:rsidR="00341F38" w:rsidRDefault="00341F38" w:rsidP="00922890">
      <w:pPr>
        <w:rPr>
          <w:color w:val="FF0000"/>
          <w:lang w:val="fr-FR"/>
        </w:rPr>
      </w:pPr>
    </w:p>
    <w:p w:rsidR="00341F38" w:rsidRPr="002F174C" w:rsidRDefault="00341F38" w:rsidP="00922890">
      <w:pPr>
        <w:rPr>
          <w:lang w:val="fr-FR"/>
        </w:rPr>
      </w:pPr>
    </w:p>
    <w:p w:rsidR="00922890" w:rsidRDefault="00922890" w:rsidP="00FE19FB">
      <w:pPr>
        <w:rPr>
          <w:color w:val="000000" w:themeColor="text1"/>
          <w:lang w:val="fr-FR"/>
        </w:rPr>
      </w:pPr>
    </w:p>
    <w:p w:rsidR="00FE19FB" w:rsidRPr="00FE19FB" w:rsidRDefault="00D70989" w:rsidP="00FE19FB">
      <w:pPr>
        <w:rPr>
          <w:color w:val="000000" w:themeColor="text1"/>
          <w:lang w:val="fr-FR"/>
        </w:rPr>
      </w:pPr>
      <w:r w:rsidRPr="00D70989">
        <w:rPr>
          <w:noProof/>
          <w:color w:val="000000" w:themeColor="text1"/>
        </w:rPr>
        <w:lastRenderedPageBreak/>
        <w:drawing>
          <wp:inline distT="0" distB="0" distL="0" distR="0">
            <wp:extent cx="4541520" cy="7018020"/>
            <wp:effectExtent l="0" t="0" r="0" b="0"/>
            <wp:docPr id="5" name="Image 5" descr="C:\Users\pooja.ramkurrun\Desktop\Donnes_concours\lecons_chimie\LC15_Solvants\cinetiqu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ooja.ramkurrun\Desktop\Donnes_concours\lecons_chimie\LC15_Solvants\cinetique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1520" cy="7018020"/>
                    </a:xfrm>
                    <a:prstGeom prst="rect">
                      <a:avLst/>
                    </a:prstGeom>
                    <a:noFill/>
                    <a:ln>
                      <a:noFill/>
                    </a:ln>
                  </pic:spPr>
                </pic:pic>
              </a:graphicData>
            </a:graphic>
          </wp:inline>
        </w:drawing>
      </w:r>
      <w:bookmarkStart w:id="0" w:name="_GoBack"/>
      <w:bookmarkEnd w:id="0"/>
    </w:p>
    <w:p w:rsidR="00762E43" w:rsidRDefault="00762E43">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5711D8" w:rsidRPr="00762E43" w:rsidRDefault="00762E43">
      <w:pPr>
        <w:rPr>
          <w:color w:val="000000" w:themeColor="text1"/>
          <w:lang w:val="fr-FR"/>
        </w:rPr>
      </w:pPr>
      <w:r>
        <w:rPr>
          <w:color w:val="000000" w:themeColor="text1"/>
          <w:lang w:val="fr-FR"/>
        </w:rPr>
        <w:t xml:space="preserve"> </w:t>
      </w:r>
    </w:p>
    <w:p w:rsidR="00D074C6" w:rsidRDefault="00D074C6">
      <w:pPr>
        <w:rPr>
          <w:lang w:val="fr-FR"/>
        </w:rPr>
      </w:pPr>
    </w:p>
    <w:p w:rsidR="00D074C6" w:rsidRPr="00D074C6" w:rsidRDefault="00D074C6">
      <w:pPr>
        <w:rPr>
          <w:lang w:val="fr-FR"/>
        </w:rPr>
      </w:pPr>
    </w:p>
    <w:sectPr w:rsidR="00D074C6" w:rsidRPr="00D074C6">
      <w:footerReference w:type="default" r:id="rId1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7BEC" w:rsidRDefault="00327BEC" w:rsidP="00D074C6">
      <w:pPr>
        <w:spacing w:after="0" w:line="240" w:lineRule="auto"/>
      </w:pPr>
      <w:r>
        <w:separator/>
      </w:r>
    </w:p>
  </w:endnote>
  <w:endnote w:type="continuationSeparator" w:id="0">
    <w:p w:rsidR="00327BEC" w:rsidRDefault="00327BEC" w:rsidP="00D074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f6">
    <w:altName w:val="MV Bol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5790" w:rsidRDefault="00735790">
    <w:pPr>
      <w:pStyle w:val="Pieddepage"/>
    </w:pPr>
    <w:r>
      <w:rPr>
        <w:noProof/>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9601200</wp:posOffset>
              </wp:positionV>
              <wp:extent cx="7772400" cy="266700"/>
              <wp:effectExtent l="0" t="0" r="0" b="0"/>
              <wp:wrapNone/>
              <wp:docPr id="1" name="MSIPCM13214d149349bca99591c711" descr="{&quot;HashCode&quot;:-1406602145,&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735790" w:rsidRPr="00D074C6" w:rsidRDefault="00735790" w:rsidP="00D074C6">
                          <w:pPr>
                            <w:spacing w:after="0"/>
                            <w:jc w:val="center"/>
                            <w:rPr>
                              <w:rFonts w:ascii="Arial" w:hAnsi="Arial" w:cs="Arial"/>
                              <w:color w:val="008000"/>
                              <w:sz w:val="18"/>
                            </w:rPr>
                          </w:pPr>
                          <w:r w:rsidRPr="00D074C6">
                            <w:rPr>
                              <w:rFonts w:ascii="Arial" w:hAnsi="Arial" w:cs="Arial"/>
                              <w:color w:val="008000"/>
                              <w:sz w:val="18"/>
                            </w:rPr>
                            <w:t xml:space="preserve"> C1 - Internal use </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13214d149349bca99591c711" o:spid="_x0000_s1026" type="#_x0000_t202" alt="{&quot;HashCode&quot;:-1406602145,&quot;Height&quot;:792.0,&quot;Width&quot;:612.0,&quot;Placement&quot;:&quot;Footer&quot;,&quot;Index&quot;:&quot;Primary&quot;,&quot;Section&quot;:1,&quot;Top&quot;:0.0,&quot;Left&quot;:0.0}" style="position:absolute;margin-left:0;margin-top:756pt;width:612pt;height:21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" o:allowincell="f" filled="f" stroked="f" strokeweight=".5pt">
              <v:textbox inset=",0,,0">
                <w:txbxContent>
                  <w:p w:rsidR="00735790" w:rsidRPr="00D074C6" w:rsidRDefault="00735790" w:rsidP="00D074C6">
                    <w:pPr>
                      <w:spacing w:after="0"/>
                      <w:jc w:val="center"/>
                      <w:rPr>
                        <w:rFonts w:ascii="Arial" w:hAnsi="Arial" w:cs="Arial"/>
                        <w:color w:val="008000"/>
                        <w:sz w:val="18"/>
                      </w:rPr>
                    </w:pPr>
                    <w:r w:rsidRPr="00D074C6">
                      <w:rPr>
                        <w:rFonts w:ascii="Arial" w:hAnsi="Arial" w:cs="Arial"/>
                        <w:color w:val="008000"/>
                        <w:sz w:val="18"/>
                      </w:rPr>
                      <w:t xml:space="preserve"> C1 - Internal use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7BEC" w:rsidRDefault="00327BEC" w:rsidP="00D074C6">
      <w:pPr>
        <w:spacing w:after="0" w:line="240" w:lineRule="auto"/>
      </w:pPr>
      <w:r>
        <w:separator/>
      </w:r>
    </w:p>
  </w:footnote>
  <w:footnote w:type="continuationSeparator" w:id="0">
    <w:p w:rsidR="00327BEC" w:rsidRDefault="00327BEC" w:rsidP="00D074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E2FB9"/>
    <w:multiLevelType w:val="hybridMultilevel"/>
    <w:tmpl w:val="8710EA1C"/>
    <w:lvl w:ilvl="0" w:tplc="670EEDAC">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00FE4"/>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D56D7"/>
    <w:multiLevelType w:val="hybridMultilevel"/>
    <w:tmpl w:val="0B621386"/>
    <w:lvl w:ilvl="0" w:tplc="2ED28B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8D45924"/>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8F58F4"/>
    <w:multiLevelType w:val="hybridMultilevel"/>
    <w:tmpl w:val="0B621386"/>
    <w:lvl w:ilvl="0" w:tplc="2ED28B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BB96D31"/>
    <w:multiLevelType w:val="hybridMultilevel"/>
    <w:tmpl w:val="1C401980"/>
    <w:lvl w:ilvl="0" w:tplc="D3E48A9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6B4497"/>
    <w:multiLevelType w:val="hybridMultilevel"/>
    <w:tmpl w:val="0B621386"/>
    <w:lvl w:ilvl="0" w:tplc="2ED28B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EE87DC5"/>
    <w:multiLevelType w:val="hybridMultilevel"/>
    <w:tmpl w:val="2424C5BE"/>
    <w:lvl w:ilvl="0" w:tplc="B0FC59C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16E6415"/>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5E0255"/>
    <w:multiLevelType w:val="hybridMultilevel"/>
    <w:tmpl w:val="9E14E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4C2284"/>
    <w:multiLevelType w:val="hybridMultilevel"/>
    <w:tmpl w:val="CF8A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E46550"/>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EC49C8"/>
    <w:multiLevelType w:val="hybridMultilevel"/>
    <w:tmpl w:val="870EA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12BD1"/>
    <w:multiLevelType w:val="hybridMultilevel"/>
    <w:tmpl w:val="A61E57A6"/>
    <w:lvl w:ilvl="0" w:tplc="CC5EBB5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D7F1AE5"/>
    <w:multiLevelType w:val="hybridMultilevel"/>
    <w:tmpl w:val="0B621386"/>
    <w:lvl w:ilvl="0" w:tplc="2ED28B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003122F"/>
    <w:multiLevelType w:val="hybridMultilevel"/>
    <w:tmpl w:val="7CA2E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C0551E"/>
    <w:multiLevelType w:val="hybridMultilevel"/>
    <w:tmpl w:val="BCEC4892"/>
    <w:lvl w:ilvl="0" w:tplc="54B4FE48">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A44407"/>
    <w:multiLevelType w:val="hybridMultilevel"/>
    <w:tmpl w:val="34F8656C"/>
    <w:lvl w:ilvl="0" w:tplc="7178ACF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36704A"/>
    <w:multiLevelType w:val="hybridMultilevel"/>
    <w:tmpl w:val="C93EE0CC"/>
    <w:lvl w:ilvl="0" w:tplc="F1CA7F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BB3B0D"/>
    <w:multiLevelType w:val="hybridMultilevel"/>
    <w:tmpl w:val="49188CDA"/>
    <w:lvl w:ilvl="0" w:tplc="01A46E4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453E03"/>
    <w:multiLevelType w:val="hybridMultilevel"/>
    <w:tmpl w:val="690A397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8EA6EBF"/>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877487"/>
    <w:multiLevelType w:val="hybridMultilevel"/>
    <w:tmpl w:val="6BE47EA4"/>
    <w:lvl w:ilvl="0" w:tplc="99C0FD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02200D8"/>
    <w:multiLevelType w:val="hybridMultilevel"/>
    <w:tmpl w:val="CED45590"/>
    <w:lvl w:ilvl="0" w:tplc="271496C6">
      <w:start w:val="2"/>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0650792"/>
    <w:multiLevelType w:val="hybridMultilevel"/>
    <w:tmpl w:val="6BE47EA4"/>
    <w:lvl w:ilvl="0" w:tplc="99C0FD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25A7B07"/>
    <w:multiLevelType w:val="hybridMultilevel"/>
    <w:tmpl w:val="CA0E051C"/>
    <w:lvl w:ilvl="0" w:tplc="4CAA98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2D87DAB"/>
    <w:multiLevelType w:val="hybridMultilevel"/>
    <w:tmpl w:val="DE807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68762D"/>
    <w:multiLevelType w:val="hybridMultilevel"/>
    <w:tmpl w:val="8F1A4A9C"/>
    <w:lvl w:ilvl="0" w:tplc="0E46044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A8110F"/>
    <w:multiLevelType w:val="hybridMultilevel"/>
    <w:tmpl w:val="5546C8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C200D1"/>
    <w:multiLevelType w:val="hybridMultilevel"/>
    <w:tmpl w:val="473C4886"/>
    <w:lvl w:ilvl="0" w:tplc="F1C8136A">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E22D0C"/>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E31C02"/>
    <w:multiLevelType w:val="hybridMultilevel"/>
    <w:tmpl w:val="32DEDEF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A413E42"/>
    <w:multiLevelType w:val="hybridMultilevel"/>
    <w:tmpl w:val="6C66F26C"/>
    <w:lvl w:ilvl="0" w:tplc="C3B6C9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925C64"/>
    <w:multiLevelType w:val="hybridMultilevel"/>
    <w:tmpl w:val="8AA2F8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C4569B"/>
    <w:multiLevelType w:val="hybridMultilevel"/>
    <w:tmpl w:val="A61E57A6"/>
    <w:lvl w:ilvl="0" w:tplc="CC5EBB5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87B7F7B"/>
    <w:multiLevelType w:val="hybridMultilevel"/>
    <w:tmpl w:val="5BDED7EC"/>
    <w:lvl w:ilvl="0" w:tplc="AF3ADCC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9913585"/>
    <w:multiLevelType w:val="hybridMultilevel"/>
    <w:tmpl w:val="36E0970E"/>
    <w:lvl w:ilvl="0" w:tplc="ADDC51F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99C4458"/>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840883"/>
    <w:multiLevelType w:val="hybridMultilevel"/>
    <w:tmpl w:val="5BDED7EC"/>
    <w:lvl w:ilvl="0" w:tplc="AF3ADCC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BB13B54"/>
    <w:multiLevelType w:val="hybridMultilevel"/>
    <w:tmpl w:val="5554DBD8"/>
    <w:lvl w:ilvl="0" w:tplc="A29CDBD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0DF6402"/>
    <w:multiLevelType w:val="hybridMultilevel"/>
    <w:tmpl w:val="5BDED7EC"/>
    <w:lvl w:ilvl="0" w:tplc="AF3ADCC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35312E3"/>
    <w:multiLevelType w:val="hybridMultilevel"/>
    <w:tmpl w:val="0B621386"/>
    <w:lvl w:ilvl="0" w:tplc="2ED28B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D6020B4"/>
    <w:multiLevelType w:val="hybridMultilevel"/>
    <w:tmpl w:val="690A397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7"/>
  </w:num>
  <w:num w:numId="2">
    <w:abstractNumId w:val="33"/>
  </w:num>
  <w:num w:numId="3">
    <w:abstractNumId w:val="20"/>
  </w:num>
  <w:num w:numId="4">
    <w:abstractNumId w:val="42"/>
  </w:num>
  <w:num w:numId="5">
    <w:abstractNumId w:val="32"/>
  </w:num>
  <w:num w:numId="6">
    <w:abstractNumId w:val="5"/>
  </w:num>
  <w:num w:numId="7">
    <w:abstractNumId w:val="3"/>
  </w:num>
  <w:num w:numId="8">
    <w:abstractNumId w:val="7"/>
  </w:num>
  <w:num w:numId="9">
    <w:abstractNumId w:val="31"/>
  </w:num>
  <w:num w:numId="10">
    <w:abstractNumId w:val="21"/>
  </w:num>
  <w:num w:numId="11">
    <w:abstractNumId w:val="28"/>
  </w:num>
  <w:num w:numId="12">
    <w:abstractNumId w:val="18"/>
  </w:num>
  <w:num w:numId="13">
    <w:abstractNumId w:val="36"/>
  </w:num>
  <w:num w:numId="14">
    <w:abstractNumId w:val="11"/>
  </w:num>
  <w:num w:numId="15">
    <w:abstractNumId w:val="2"/>
  </w:num>
  <w:num w:numId="16">
    <w:abstractNumId w:val="27"/>
  </w:num>
  <w:num w:numId="17">
    <w:abstractNumId w:val="4"/>
  </w:num>
  <w:num w:numId="18">
    <w:abstractNumId w:val="6"/>
  </w:num>
  <w:num w:numId="19">
    <w:abstractNumId w:val="8"/>
  </w:num>
  <w:num w:numId="20">
    <w:abstractNumId w:val="14"/>
  </w:num>
  <w:num w:numId="21">
    <w:abstractNumId w:val="41"/>
  </w:num>
  <w:num w:numId="22">
    <w:abstractNumId w:val="22"/>
  </w:num>
  <w:num w:numId="23">
    <w:abstractNumId w:val="24"/>
  </w:num>
  <w:num w:numId="24">
    <w:abstractNumId w:val="29"/>
  </w:num>
  <w:num w:numId="25">
    <w:abstractNumId w:val="1"/>
  </w:num>
  <w:num w:numId="26">
    <w:abstractNumId w:val="40"/>
  </w:num>
  <w:num w:numId="27">
    <w:abstractNumId w:val="38"/>
  </w:num>
  <w:num w:numId="28">
    <w:abstractNumId w:val="35"/>
  </w:num>
  <w:num w:numId="29">
    <w:abstractNumId w:val="16"/>
  </w:num>
  <w:num w:numId="30">
    <w:abstractNumId w:val="12"/>
  </w:num>
  <w:num w:numId="31">
    <w:abstractNumId w:val="9"/>
  </w:num>
  <w:num w:numId="32">
    <w:abstractNumId w:val="17"/>
  </w:num>
  <w:num w:numId="33">
    <w:abstractNumId w:val="30"/>
  </w:num>
  <w:num w:numId="34">
    <w:abstractNumId w:val="23"/>
  </w:num>
  <w:num w:numId="35">
    <w:abstractNumId w:val="13"/>
  </w:num>
  <w:num w:numId="36">
    <w:abstractNumId w:val="34"/>
  </w:num>
  <w:num w:numId="37">
    <w:abstractNumId w:val="19"/>
  </w:num>
  <w:num w:numId="38">
    <w:abstractNumId w:val="15"/>
  </w:num>
  <w:num w:numId="39">
    <w:abstractNumId w:val="26"/>
  </w:num>
  <w:num w:numId="40">
    <w:abstractNumId w:val="0"/>
  </w:num>
  <w:num w:numId="41">
    <w:abstractNumId w:val="25"/>
  </w:num>
  <w:num w:numId="42">
    <w:abstractNumId w:val="10"/>
  </w:num>
  <w:num w:numId="4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6DE6"/>
    <w:rsid w:val="00000F65"/>
    <w:rsid w:val="00016BDF"/>
    <w:rsid w:val="0001793E"/>
    <w:rsid w:val="00021B74"/>
    <w:rsid w:val="00024E0E"/>
    <w:rsid w:val="000265BD"/>
    <w:rsid w:val="000267A9"/>
    <w:rsid w:val="00040845"/>
    <w:rsid w:val="000441D2"/>
    <w:rsid w:val="000630C3"/>
    <w:rsid w:val="0006350C"/>
    <w:rsid w:val="00074795"/>
    <w:rsid w:val="000A073B"/>
    <w:rsid w:val="000A2206"/>
    <w:rsid w:val="000A2F5B"/>
    <w:rsid w:val="000B1B0E"/>
    <w:rsid w:val="000B3C98"/>
    <w:rsid w:val="000B61C1"/>
    <w:rsid w:val="000C3E7B"/>
    <w:rsid w:val="000D0BB0"/>
    <w:rsid w:val="000D1618"/>
    <w:rsid w:val="00101D6E"/>
    <w:rsid w:val="00102E9D"/>
    <w:rsid w:val="00104987"/>
    <w:rsid w:val="001158D3"/>
    <w:rsid w:val="00135FE6"/>
    <w:rsid w:val="00161CE5"/>
    <w:rsid w:val="00170FAD"/>
    <w:rsid w:val="00173810"/>
    <w:rsid w:val="00181D84"/>
    <w:rsid w:val="00184C98"/>
    <w:rsid w:val="00190AB5"/>
    <w:rsid w:val="001931DD"/>
    <w:rsid w:val="00196630"/>
    <w:rsid w:val="001C161E"/>
    <w:rsid w:val="001D5879"/>
    <w:rsid w:val="001D5AFA"/>
    <w:rsid w:val="001D6419"/>
    <w:rsid w:val="001F64A6"/>
    <w:rsid w:val="00202350"/>
    <w:rsid w:val="0020552D"/>
    <w:rsid w:val="0021148F"/>
    <w:rsid w:val="00212C93"/>
    <w:rsid w:val="002147DA"/>
    <w:rsid w:val="00216174"/>
    <w:rsid w:val="002326A5"/>
    <w:rsid w:val="00237324"/>
    <w:rsid w:val="00237FE7"/>
    <w:rsid w:val="002409D8"/>
    <w:rsid w:val="00252C8E"/>
    <w:rsid w:val="00262D23"/>
    <w:rsid w:val="00266AF0"/>
    <w:rsid w:val="00270A0A"/>
    <w:rsid w:val="00273D7D"/>
    <w:rsid w:val="00284DAE"/>
    <w:rsid w:val="00287BA9"/>
    <w:rsid w:val="00292694"/>
    <w:rsid w:val="002944C6"/>
    <w:rsid w:val="002A6DE6"/>
    <w:rsid w:val="002B278A"/>
    <w:rsid w:val="002C29D0"/>
    <w:rsid w:val="002C79BE"/>
    <w:rsid w:val="002D1323"/>
    <w:rsid w:val="002D55DF"/>
    <w:rsid w:val="002D677B"/>
    <w:rsid w:val="002E2741"/>
    <w:rsid w:val="002F174C"/>
    <w:rsid w:val="002F32D4"/>
    <w:rsid w:val="002F62FE"/>
    <w:rsid w:val="00302C7C"/>
    <w:rsid w:val="00315FD3"/>
    <w:rsid w:val="00324385"/>
    <w:rsid w:val="00324B1D"/>
    <w:rsid w:val="00324E32"/>
    <w:rsid w:val="0032775E"/>
    <w:rsid w:val="00327BEC"/>
    <w:rsid w:val="00341F38"/>
    <w:rsid w:val="00343C23"/>
    <w:rsid w:val="00345288"/>
    <w:rsid w:val="003557CE"/>
    <w:rsid w:val="003609BA"/>
    <w:rsid w:val="00364044"/>
    <w:rsid w:val="00367E72"/>
    <w:rsid w:val="003905F2"/>
    <w:rsid w:val="003B249D"/>
    <w:rsid w:val="003C236C"/>
    <w:rsid w:val="003C6BCC"/>
    <w:rsid w:val="003C741E"/>
    <w:rsid w:val="003E1C46"/>
    <w:rsid w:val="003E737F"/>
    <w:rsid w:val="003F1F70"/>
    <w:rsid w:val="003F4240"/>
    <w:rsid w:val="004023A4"/>
    <w:rsid w:val="0040449B"/>
    <w:rsid w:val="0041259B"/>
    <w:rsid w:val="00415B37"/>
    <w:rsid w:val="00423A26"/>
    <w:rsid w:val="00433EF7"/>
    <w:rsid w:val="004406A8"/>
    <w:rsid w:val="0044142D"/>
    <w:rsid w:val="00446B63"/>
    <w:rsid w:val="00451B86"/>
    <w:rsid w:val="00466181"/>
    <w:rsid w:val="0047247D"/>
    <w:rsid w:val="00482205"/>
    <w:rsid w:val="00483C40"/>
    <w:rsid w:val="004B470D"/>
    <w:rsid w:val="004C1152"/>
    <w:rsid w:val="004C4351"/>
    <w:rsid w:val="004D51D7"/>
    <w:rsid w:val="004E6A08"/>
    <w:rsid w:val="004F0EE7"/>
    <w:rsid w:val="00512C1B"/>
    <w:rsid w:val="005150BB"/>
    <w:rsid w:val="0052058B"/>
    <w:rsid w:val="00520CAA"/>
    <w:rsid w:val="00524356"/>
    <w:rsid w:val="0052626E"/>
    <w:rsid w:val="005325C0"/>
    <w:rsid w:val="005368B2"/>
    <w:rsid w:val="0054380C"/>
    <w:rsid w:val="00543E26"/>
    <w:rsid w:val="00553CA1"/>
    <w:rsid w:val="0055457D"/>
    <w:rsid w:val="00560773"/>
    <w:rsid w:val="00562DFB"/>
    <w:rsid w:val="0056315F"/>
    <w:rsid w:val="005672BD"/>
    <w:rsid w:val="005711D8"/>
    <w:rsid w:val="00575341"/>
    <w:rsid w:val="00576282"/>
    <w:rsid w:val="00577B29"/>
    <w:rsid w:val="005812D0"/>
    <w:rsid w:val="005836FF"/>
    <w:rsid w:val="005927A9"/>
    <w:rsid w:val="005A25C3"/>
    <w:rsid w:val="005A4B1E"/>
    <w:rsid w:val="005B533B"/>
    <w:rsid w:val="005B55D5"/>
    <w:rsid w:val="005B69B2"/>
    <w:rsid w:val="005C7A46"/>
    <w:rsid w:val="005D1769"/>
    <w:rsid w:val="005E14C3"/>
    <w:rsid w:val="005E7BAE"/>
    <w:rsid w:val="005F7876"/>
    <w:rsid w:val="00605D26"/>
    <w:rsid w:val="00621198"/>
    <w:rsid w:val="00635413"/>
    <w:rsid w:val="00655EE9"/>
    <w:rsid w:val="00673349"/>
    <w:rsid w:val="006734F4"/>
    <w:rsid w:val="006933B3"/>
    <w:rsid w:val="0069354B"/>
    <w:rsid w:val="006A417E"/>
    <w:rsid w:val="006A41C8"/>
    <w:rsid w:val="006B51A9"/>
    <w:rsid w:val="006B634F"/>
    <w:rsid w:val="006D0DE8"/>
    <w:rsid w:val="006D3327"/>
    <w:rsid w:val="006E269F"/>
    <w:rsid w:val="006E4D28"/>
    <w:rsid w:val="006E78CE"/>
    <w:rsid w:val="006F01D1"/>
    <w:rsid w:val="006F15CC"/>
    <w:rsid w:val="00711123"/>
    <w:rsid w:val="007206DA"/>
    <w:rsid w:val="007221F4"/>
    <w:rsid w:val="007247C2"/>
    <w:rsid w:val="00733007"/>
    <w:rsid w:val="00735790"/>
    <w:rsid w:val="00740C4C"/>
    <w:rsid w:val="00750A05"/>
    <w:rsid w:val="00753A17"/>
    <w:rsid w:val="00762E43"/>
    <w:rsid w:val="00764C74"/>
    <w:rsid w:val="00773EF5"/>
    <w:rsid w:val="00784DC0"/>
    <w:rsid w:val="007B2C24"/>
    <w:rsid w:val="007B4807"/>
    <w:rsid w:val="007C029A"/>
    <w:rsid w:val="007D252A"/>
    <w:rsid w:val="007E23B4"/>
    <w:rsid w:val="007E67A5"/>
    <w:rsid w:val="007F08A5"/>
    <w:rsid w:val="00806F9C"/>
    <w:rsid w:val="00813CD5"/>
    <w:rsid w:val="00817353"/>
    <w:rsid w:val="00822A70"/>
    <w:rsid w:val="00831133"/>
    <w:rsid w:val="00833B6A"/>
    <w:rsid w:val="0083439A"/>
    <w:rsid w:val="00837D87"/>
    <w:rsid w:val="00850F1A"/>
    <w:rsid w:val="00852B18"/>
    <w:rsid w:val="00856D41"/>
    <w:rsid w:val="0086707D"/>
    <w:rsid w:val="0088006B"/>
    <w:rsid w:val="008854FE"/>
    <w:rsid w:val="00892E1A"/>
    <w:rsid w:val="00895B33"/>
    <w:rsid w:val="008A1AAA"/>
    <w:rsid w:val="008A75EC"/>
    <w:rsid w:val="008C10D1"/>
    <w:rsid w:val="008C65BD"/>
    <w:rsid w:val="008D20FD"/>
    <w:rsid w:val="008E3682"/>
    <w:rsid w:val="008F01BF"/>
    <w:rsid w:val="008F7EC7"/>
    <w:rsid w:val="00902345"/>
    <w:rsid w:val="00902BE5"/>
    <w:rsid w:val="00906AD0"/>
    <w:rsid w:val="009132F7"/>
    <w:rsid w:val="00915CD5"/>
    <w:rsid w:val="0092068E"/>
    <w:rsid w:val="00922890"/>
    <w:rsid w:val="00923776"/>
    <w:rsid w:val="00923BC5"/>
    <w:rsid w:val="00931465"/>
    <w:rsid w:val="00942728"/>
    <w:rsid w:val="00950D21"/>
    <w:rsid w:val="00962BB6"/>
    <w:rsid w:val="00967E6C"/>
    <w:rsid w:val="00993366"/>
    <w:rsid w:val="00995269"/>
    <w:rsid w:val="009A4637"/>
    <w:rsid w:val="009A4B17"/>
    <w:rsid w:val="009B66D0"/>
    <w:rsid w:val="009B72E2"/>
    <w:rsid w:val="009C2568"/>
    <w:rsid w:val="009C5DB2"/>
    <w:rsid w:val="009C6172"/>
    <w:rsid w:val="009D02D0"/>
    <w:rsid w:val="009D41F7"/>
    <w:rsid w:val="009E5E1C"/>
    <w:rsid w:val="009F6979"/>
    <w:rsid w:val="00A12FD9"/>
    <w:rsid w:val="00A1461A"/>
    <w:rsid w:val="00A14ECC"/>
    <w:rsid w:val="00A14EF8"/>
    <w:rsid w:val="00A24B32"/>
    <w:rsid w:val="00A40991"/>
    <w:rsid w:val="00A44CEC"/>
    <w:rsid w:val="00A54118"/>
    <w:rsid w:val="00A67032"/>
    <w:rsid w:val="00A672E9"/>
    <w:rsid w:val="00A677E1"/>
    <w:rsid w:val="00A7064A"/>
    <w:rsid w:val="00A73976"/>
    <w:rsid w:val="00A81E6F"/>
    <w:rsid w:val="00A9086E"/>
    <w:rsid w:val="00A915A7"/>
    <w:rsid w:val="00A96BD9"/>
    <w:rsid w:val="00A97EF4"/>
    <w:rsid w:val="00AA14AB"/>
    <w:rsid w:val="00AA52F4"/>
    <w:rsid w:val="00AB3390"/>
    <w:rsid w:val="00AB5C87"/>
    <w:rsid w:val="00AC0222"/>
    <w:rsid w:val="00AC5205"/>
    <w:rsid w:val="00AD3ACE"/>
    <w:rsid w:val="00AF5121"/>
    <w:rsid w:val="00B00806"/>
    <w:rsid w:val="00B04157"/>
    <w:rsid w:val="00B0782A"/>
    <w:rsid w:val="00B451BE"/>
    <w:rsid w:val="00B57FDA"/>
    <w:rsid w:val="00B738CF"/>
    <w:rsid w:val="00B82A9C"/>
    <w:rsid w:val="00B942DB"/>
    <w:rsid w:val="00BA2A28"/>
    <w:rsid w:val="00BA7E31"/>
    <w:rsid w:val="00BC1BA8"/>
    <w:rsid w:val="00BC34A7"/>
    <w:rsid w:val="00BC4699"/>
    <w:rsid w:val="00BC4D28"/>
    <w:rsid w:val="00BD542A"/>
    <w:rsid w:val="00C03656"/>
    <w:rsid w:val="00C113B5"/>
    <w:rsid w:val="00C120FB"/>
    <w:rsid w:val="00C41DED"/>
    <w:rsid w:val="00C568A2"/>
    <w:rsid w:val="00C62D06"/>
    <w:rsid w:val="00C6561E"/>
    <w:rsid w:val="00C66BDE"/>
    <w:rsid w:val="00C7554D"/>
    <w:rsid w:val="00C80042"/>
    <w:rsid w:val="00C93B8A"/>
    <w:rsid w:val="00C94B78"/>
    <w:rsid w:val="00CA709F"/>
    <w:rsid w:val="00CC4F22"/>
    <w:rsid w:val="00CD25C6"/>
    <w:rsid w:val="00CD45B5"/>
    <w:rsid w:val="00CD6744"/>
    <w:rsid w:val="00CE1AF8"/>
    <w:rsid w:val="00CE55E1"/>
    <w:rsid w:val="00CE66ED"/>
    <w:rsid w:val="00CE6AA5"/>
    <w:rsid w:val="00D00020"/>
    <w:rsid w:val="00D074C6"/>
    <w:rsid w:val="00D076A4"/>
    <w:rsid w:val="00D10798"/>
    <w:rsid w:val="00D1313D"/>
    <w:rsid w:val="00D2290C"/>
    <w:rsid w:val="00D26E1E"/>
    <w:rsid w:val="00D33889"/>
    <w:rsid w:val="00D37331"/>
    <w:rsid w:val="00D41189"/>
    <w:rsid w:val="00D5210E"/>
    <w:rsid w:val="00D70989"/>
    <w:rsid w:val="00D724E0"/>
    <w:rsid w:val="00D72F9A"/>
    <w:rsid w:val="00D76941"/>
    <w:rsid w:val="00D80B42"/>
    <w:rsid w:val="00D82BC3"/>
    <w:rsid w:val="00D9465D"/>
    <w:rsid w:val="00D97D1E"/>
    <w:rsid w:val="00DB47C2"/>
    <w:rsid w:val="00DC2725"/>
    <w:rsid w:val="00DD6E91"/>
    <w:rsid w:val="00DE1D78"/>
    <w:rsid w:val="00DE1E9D"/>
    <w:rsid w:val="00E0792C"/>
    <w:rsid w:val="00E268EB"/>
    <w:rsid w:val="00E35499"/>
    <w:rsid w:val="00E43949"/>
    <w:rsid w:val="00E50FB0"/>
    <w:rsid w:val="00E5792D"/>
    <w:rsid w:val="00E6090F"/>
    <w:rsid w:val="00E61BFA"/>
    <w:rsid w:val="00E657C8"/>
    <w:rsid w:val="00E65921"/>
    <w:rsid w:val="00E8366F"/>
    <w:rsid w:val="00E8792B"/>
    <w:rsid w:val="00EA27F5"/>
    <w:rsid w:val="00EA55C2"/>
    <w:rsid w:val="00EC369C"/>
    <w:rsid w:val="00EC3BCA"/>
    <w:rsid w:val="00ED453B"/>
    <w:rsid w:val="00ED5935"/>
    <w:rsid w:val="00EE34FE"/>
    <w:rsid w:val="00EE7CD4"/>
    <w:rsid w:val="00F058DA"/>
    <w:rsid w:val="00F10D27"/>
    <w:rsid w:val="00F27103"/>
    <w:rsid w:val="00F2782F"/>
    <w:rsid w:val="00F33392"/>
    <w:rsid w:val="00F34725"/>
    <w:rsid w:val="00F44AA8"/>
    <w:rsid w:val="00F45C86"/>
    <w:rsid w:val="00FA5C07"/>
    <w:rsid w:val="00FB5045"/>
    <w:rsid w:val="00FB55DA"/>
    <w:rsid w:val="00FC0BDF"/>
    <w:rsid w:val="00FC39CF"/>
    <w:rsid w:val="00FC4680"/>
    <w:rsid w:val="00FD0885"/>
    <w:rsid w:val="00FD3CCA"/>
    <w:rsid w:val="00FE19FB"/>
    <w:rsid w:val="00FF04CE"/>
    <w:rsid w:val="00FF77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ECD0989-7C1F-4B83-AFBE-C142F6EA7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074C6"/>
    <w:pPr>
      <w:tabs>
        <w:tab w:val="center" w:pos="4680"/>
        <w:tab w:val="right" w:pos="9360"/>
      </w:tabs>
      <w:spacing w:after="0" w:line="240" w:lineRule="auto"/>
    </w:pPr>
  </w:style>
  <w:style w:type="character" w:customStyle="1" w:styleId="En-tteCar">
    <w:name w:val="En-tête Car"/>
    <w:basedOn w:val="Policepardfaut"/>
    <w:link w:val="En-tte"/>
    <w:uiPriority w:val="99"/>
    <w:rsid w:val="00D074C6"/>
  </w:style>
  <w:style w:type="paragraph" w:styleId="Pieddepage">
    <w:name w:val="footer"/>
    <w:basedOn w:val="Normal"/>
    <w:link w:val="PieddepageCar"/>
    <w:uiPriority w:val="99"/>
    <w:unhideWhenUsed/>
    <w:rsid w:val="00D074C6"/>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D074C6"/>
  </w:style>
  <w:style w:type="paragraph" w:styleId="Paragraphedeliste">
    <w:name w:val="List Paragraph"/>
    <w:basedOn w:val="Normal"/>
    <w:uiPriority w:val="34"/>
    <w:qFormat/>
    <w:rsid w:val="00FE19FB"/>
    <w:pPr>
      <w:ind w:left="720"/>
      <w:contextualSpacing/>
    </w:pPr>
  </w:style>
  <w:style w:type="character" w:styleId="Textedelespacerserv">
    <w:name w:val="Placeholder Text"/>
    <w:basedOn w:val="Policepardfaut"/>
    <w:uiPriority w:val="99"/>
    <w:semiHidden/>
    <w:rsid w:val="00016BDF"/>
    <w:rPr>
      <w:color w:val="808080"/>
    </w:rPr>
  </w:style>
  <w:style w:type="paragraph" w:styleId="NormalWeb">
    <w:name w:val="Normal (Web)"/>
    <w:basedOn w:val="Normal"/>
    <w:uiPriority w:val="99"/>
    <w:semiHidden/>
    <w:unhideWhenUsed/>
    <w:rsid w:val="00942728"/>
    <w:pPr>
      <w:spacing w:before="100" w:beforeAutospacing="1" w:after="100" w:afterAutospacing="1" w:line="240" w:lineRule="auto"/>
    </w:pPr>
    <w:rPr>
      <w:rFonts w:ascii="Times New Roman" w:eastAsia="Times New Roman" w:hAnsi="Times New Roman" w:cs="Times New Roman"/>
      <w:sz w:val="24"/>
      <w:szCs w:val="24"/>
    </w:rPr>
  </w:style>
  <w:style w:type="table" w:styleId="Grilledutableau">
    <w:name w:val="Table Grid"/>
    <w:basedOn w:val="TableauNormal"/>
    <w:uiPriority w:val="39"/>
    <w:rsid w:val="00CE6A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4C4351"/>
    <w:rPr>
      <w:color w:val="0563C1" w:themeColor="hyperlink"/>
      <w:u w:val="single"/>
    </w:rPr>
  </w:style>
  <w:style w:type="character" w:styleId="Lienhypertextesuivivisit">
    <w:name w:val="FollowedHyperlink"/>
    <w:basedOn w:val="Policepardfaut"/>
    <w:uiPriority w:val="99"/>
    <w:semiHidden/>
    <w:unhideWhenUsed/>
    <w:rsid w:val="004C4351"/>
    <w:rPr>
      <w:color w:val="954F72" w:themeColor="followedHyperlink"/>
      <w:u w:val="single"/>
    </w:rPr>
  </w:style>
  <w:style w:type="character" w:customStyle="1" w:styleId="a">
    <w:name w:val="_"/>
    <w:basedOn w:val="Policepardfaut"/>
    <w:rsid w:val="009132F7"/>
  </w:style>
  <w:style w:type="character" w:customStyle="1" w:styleId="ls29">
    <w:name w:val="ls29"/>
    <w:basedOn w:val="Policepardfaut"/>
    <w:rsid w:val="009132F7"/>
  </w:style>
  <w:style w:type="character" w:customStyle="1" w:styleId="ff5">
    <w:name w:val="ff5"/>
    <w:basedOn w:val="Policepardfaut"/>
    <w:rsid w:val="009132F7"/>
  </w:style>
  <w:style w:type="character" w:customStyle="1" w:styleId="ls16a">
    <w:name w:val="ls16a"/>
    <w:basedOn w:val="Policepardfaut"/>
    <w:rsid w:val="009132F7"/>
  </w:style>
  <w:style w:type="character" w:customStyle="1" w:styleId="ls1c">
    <w:name w:val="ls1c"/>
    <w:basedOn w:val="Policepardfaut"/>
    <w:rsid w:val="009132F7"/>
  </w:style>
  <w:style w:type="character" w:customStyle="1" w:styleId="ff6">
    <w:name w:val="ff6"/>
    <w:basedOn w:val="Policepardfaut"/>
    <w:rsid w:val="009132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62565">
      <w:bodyDiv w:val="1"/>
      <w:marLeft w:val="0"/>
      <w:marRight w:val="0"/>
      <w:marTop w:val="0"/>
      <w:marBottom w:val="0"/>
      <w:divBdr>
        <w:top w:val="none" w:sz="0" w:space="0" w:color="auto"/>
        <w:left w:val="none" w:sz="0" w:space="0" w:color="auto"/>
        <w:bottom w:val="none" w:sz="0" w:space="0" w:color="auto"/>
        <w:right w:val="none" w:sz="0" w:space="0" w:color="auto"/>
      </w:divBdr>
      <w:divsChild>
        <w:div w:id="952983567">
          <w:marLeft w:val="0"/>
          <w:marRight w:val="0"/>
          <w:marTop w:val="0"/>
          <w:marBottom w:val="0"/>
          <w:divBdr>
            <w:top w:val="none" w:sz="0" w:space="0" w:color="auto"/>
            <w:left w:val="none" w:sz="0" w:space="0" w:color="auto"/>
            <w:bottom w:val="none" w:sz="0" w:space="0" w:color="auto"/>
            <w:right w:val="none" w:sz="0" w:space="0" w:color="auto"/>
          </w:divBdr>
        </w:div>
        <w:div w:id="1255820622">
          <w:marLeft w:val="0"/>
          <w:marRight w:val="0"/>
          <w:marTop w:val="0"/>
          <w:marBottom w:val="0"/>
          <w:divBdr>
            <w:top w:val="none" w:sz="0" w:space="0" w:color="auto"/>
            <w:left w:val="none" w:sz="0" w:space="0" w:color="auto"/>
            <w:bottom w:val="none" w:sz="0" w:space="0" w:color="auto"/>
            <w:right w:val="none" w:sz="0" w:space="0" w:color="auto"/>
          </w:divBdr>
        </w:div>
        <w:div w:id="1503929788">
          <w:marLeft w:val="0"/>
          <w:marRight w:val="0"/>
          <w:marTop w:val="0"/>
          <w:marBottom w:val="0"/>
          <w:divBdr>
            <w:top w:val="none" w:sz="0" w:space="0" w:color="auto"/>
            <w:left w:val="none" w:sz="0" w:space="0" w:color="auto"/>
            <w:bottom w:val="none" w:sz="0" w:space="0" w:color="auto"/>
            <w:right w:val="none" w:sz="0" w:space="0" w:color="auto"/>
          </w:divBdr>
        </w:div>
        <w:div w:id="503205024">
          <w:marLeft w:val="0"/>
          <w:marRight w:val="0"/>
          <w:marTop w:val="0"/>
          <w:marBottom w:val="0"/>
          <w:divBdr>
            <w:top w:val="none" w:sz="0" w:space="0" w:color="auto"/>
            <w:left w:val="none" w:sz="0" w:space="0" w:color="auto"/>
            <w:bottom w:val="none" w:sz="0" w:space="0" w:color="auto"/>
            <w:right w:val="none" w:sz="0" w:space="0" w:color="auto"/>
          </w:divBdr>
        </w:div>
        <w:div w:id="783186349">
          <w:marLeft w:val="0"/>
          <w:marRight w:val="0"/>
          <w:marTop w:val="0"/>
          <w:marBottom w:val="0"/>
          <w:divBdr>
            <w:top w:val="none" w:sz="0" w:space="0" w:color="auto"/>
            <w:left w:val="none" w:sz="0" w:space="0" w:color="auto"/>
            <w:bottom w:val="none" w:sz="0" w:space="0" w:color="auto"/>
            <w:right w:val="none" w:sz="0" w:space="0" w:color="auto"/>
          </w:divBdr>
        </w:div>
        <w:div w:id="228156998">
          <w:marLeft w:val="0"/>
          <w:marRight w:val="0"/>
          <w:marTop w:val="0"/>
          <w:marBottom w:val="0"/>
          <w:divBdr>
            <w:top w:val="none" w:sz="0" w:space="0" w:color="auto"/>
            <w:left w:val="none" w:sz="0" w:space="0" w:color="auto"/>
            <w:bottom w:val="none" w:sz="0" w:space="0" w:color="auto"/>
            <w:right w:val="none" w:sz="0" w:space="0" w:color="auto"/>
          </w:divBdr>
        </w:div>
        <w:div w:id="619839548">
          <w:marLeft w:val="0"/>
          <w:marRight w:val="0"/>
          <w:marTop w:val="0"/>
          <w:marBottom w:val="0"/>
          <w:divBdr>
            <w:top w:val="none" w:sz="0" w:space="0" w:color="auto"/>
            <w:left w:val="none" w:sz="0" w:space="0" w:color="auto"/>
            <w:bottom w:val="none" w:sz="0" w:space="0" w:color="auto"/>
            <w:right w:val="none" w:sz="0" w:space="0" w:color="auto"/>
          </w:divBdr>
        </w:div>
      </w:divsChild>
    </w:div>
    <w:div w:id="337117986">
      <w:bodyDiv w:val="1"/>
      <w:marLeft w:val="0"/>
      <w:marRight w:val="0"/>
      <w:marTop w:val="0"/>
      <w:marBottom w:val="0"/>
      <w:divBdr>
        <w:top w:val="none" w:sz="0" w:space="0" w:color="auto"/>
        <w:left w:val="none" w:sz="0" w:space="0" w:color="auto"/>
        <w:bottom w:val="none" w:sz="0" w:space="0" w:color="auto"/>
        <w:right w:val="none" w:sz="0" w:space="0" w:color="auto"/>
      </w:divBdr>
    </w:div>
    <w:div w:id="1406032498">
      <w:bodyDiv w:val="1"/>
      <w:marLeft w:val="0"/>
      <w:marRight w:val="0"/>
      <w:marTop w:val="0"/>
      <w:marBottom w:val="0"/>
      <w:divBdr>
        <w:top w:val="none" w:sz="0" w:space="0" w:color="auto"/>
        <w:left w:val="none" w:sz="0" w:space="0" w:color="auto"/>
        <w:bottom w:val="none" w:sz="0" w:space="0" w:color="auto"/>
        <w:right w:val="none" w:sz="0" w:space="0" w:color="auto"/>
      </w:divBdr>
    </w:div>
    <w:div w:id="1590848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7890C6-F769-4C60-8F3B-01B9998FE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8192</TotalTime>
  <Pages>11</Pages>
  <Words>2533</Words>
  <Characters>14439</Characters>
  <Application>Microsoft Office Word</Application>
  <DocSecurity>0</DocSecurity>
  <Lines>120</Lines>
  <Paragraphs>33</Paragraphs>
  <ScaleCrop>false</ScaleCrop>
  <HeadingPairs>
    <vt:vector size="2" baseType="variant">
      <vt:variant>
        <vt:lpstr>Titre</vt:lpstr>
      </vt:variant>
      <vt:variant>
        <vt:i4>1</vt:i4>
      </vt:variant>
    </vt:vector>
  </HeadingPairs>
  <TitlesOfParts>
    <vt:vector size="1" baseType="lpstr">
      <vt:lpstr/>
    </vt:vector>
  </TitlesOfParts>
  <Company>L'Oréal</Company>
  <LinksUpToDate>false</LinksUpToDate>
  <CharactersWithSpaces>16939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RAMKURRUN Pooja</dc:creator>
  <cp:keywords/>
  <dc:description/>
  <cp:lastModifiedBy>RAMKURRUN Pooja</cp:lastModifiedBy>
  <cp:revision>245</cp:revision>
  <dcterms:created xsi:type="dcterms:W3CDTF">2020-03-23T09:47:00Z</dcterms:created>
  <dcterms:modified xsi:type="dcterms:W3CDTF">2020-06-21T12:39:00Z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3b7177-c66c-4b22-a350-7ee86f9a1e74_Enabled">
    <vt:lpwstr>True</vt:lpwstr>
  </property>
  <property fmtid="{D5CDD505-2E9C-101B-9397-08002B2CF9AE}" pid="3" name="MSIP_Label_f43b7177-c66c-4b22-a350-7ee86f9a1e74_SiteId">
    <vt:lpwstr>e4e1abd9-eac7-4a71-ab52-da5c998aa7ba</vt:lpwstr>
  </property>
  <property fmtid="{D5CDD505-2E9C-101B-9397-08002B2CF9AE}" pid="4" name="MSIP_Label_f43b7177-c66c-4b22-a350-7ee86f9a1e74_Owner">
    <vt:lpwstr>Pooja.RAMKURRUN@loreal.com</vt:lpwstr>
  </property>
  <property fmtid="{D5CDD505-2E9C-101B-9397-08002B2CF9AE}" pid="5" name="MSIP_Label_f43b7177-c66c-4b22-a350-7ee86f9a1e74_SetDate">
    <vt:lpwstr>2020-03-23T08:58:37.5865273Z</vt:lpwstr>
  </property>
  <property fmtid="{D5CDD505-2E9C-101B-9397-08002B2CF9AE}" pid="6" name="MSIP_Label_f43b7177-c66c-4b22-a350-7ee86f9a1e74_Name">
    <vt:lpwstr>C1 - Internal use</vt:lpwstr>
  </property>
  <property fmtid="{D5CDD505-2E9C-101B-9397-08002B2CF9AE}" pid="7" name="MSIP_Label_f43b7177-c66c-4b22-a350-7ee86f9a1e74_Application">
    <vt:lpwstr>Microsoft Azure Information Protection</vt:lpwstr>
  </property>
  <property fmtid="{D5CDD505-2E9C-101B-9397-08002B2CF9AE}" pid="8" name="MSIP_Label_f43b7177-c66c-4b22-a350-7ee86f9a1e74_ActionId">
    <vt:lpwstr>b212e585-55c2-46f0-85a7-d5714f4e2174</vt:lpwstr>
  </property>
  <property fmtid="{D5CDD505-2E9C-101B-9397-08002B2CF9AE}" pid="9" name="MSIP_Label_f43b7177-c66c-4b22-a350-7ee86f9a1e74_Extended_MSFT_Method">
    <vt:lpwstr>Automatic</vt:lpwstr>
  </property>
  <property fmtid="{D5CDD505-2E9C-101B-9397-08002B2CF9AE}" pid="10" name="Sensitivity">
    <vt:lpwstr>C1 - Internal use</vt:lpwstr>
  </property>
</Properties>
</file>